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5A2B" w14:textId="77777777" w:rsidR="00CE2CF8" w:rsidRPr="00C65475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624" w:line="220" w:lineRule="exact"/>
        <w:textAlignment w:val="center"/>
        <w:rPr>
          <w:rFonts w:cs="AgendaPl Bold"/>
          <w:b/>
          <w:bCs/>
          <w:caps/>
          <w:color w:val="004CFF"/>
          <w:sz w:val="44"/>
          <w:szCs w:val="44"/>
        </w:rPr>
      </w:pPr>
      <w:r w:rsidRPr="00C65475">
        <w:rPr>
          <w:rFonts w:cs="AgendaPl Bold"/>
          <w:b/>
          <w:bCs/>
          <w:color w:val="FF7F00"/>
          <w:sz w:val="44"/>
          <w:szCs w:val="44"/>
        </w:rPr>
        <w:t xml:space="preserve">Przedmiotowy system oceniania. Klasa </w:t>
      </w:r>
      <w:r>
        <w:rPr>
          <w:rFonts w:cs="AgendaPl Bold"/>
          <w:b/>
          <w:bCs/>
          <w:color w:val="FF7F00"/>
          <w:sz w:val="44"/>
          <w:szCs w:val="44"/>
        </w:rPr>
        <w:t>5</w:t>
      </w:r>
      <w:r w:rsidRPr="00C65475">
        <w:rPr>
          <w:rFonts w:cs="AgendaPl Bold"/>
          <w:b/>
          <w:bCs/>
          <w:caps/>
          <w:color w:val="004CFF"/>
          <w:sz w:val="44"/>
          <w:szCs w:val="44"/>
        </w:rPr>
        <w:t xml:space="preserve"> </w:t>
      </w:r>
    </w:p>
    <w:p w14:paraId="78C6F7B0" w14:textId="77777777"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4CFF"/>
          <w:sz w:val="20"/>
          <w:szCs w:val="20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541"/>
        <w:gridCol w:w="2735"/>
        <w:gridCol w:w="2738"/>
        <w:gridCol w:w="2912"/>
        <w:gridCol w:w="3054"/>
        <w:gridCol w:w="11"/>
      </w:tblGrid>
      <w:tr w:rsidR="00F420E3" w:rsidRPr="00034AC4" w14:paraId="0029A1EB" w14:textId="77777777" w:rsidTr="00CE2CF8">
        <w:trPr>
          <w:gridAfter w:val="1"/>
          <w:trHeight w:val="57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191380" w14:textId="77777777"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0DD304" w14:textId="77777777"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Temat lekcji.</w:t>
            </w:r>
          </w:p>
          <w:p w14:paraId="1A651F2A" w14:textId="77777777"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Zagadnienie z NPP.</w:t>
            </w:r>
          </w:p>
          <w:p w14:paraId="34695883" w14:textId="77777777"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 xml:space="preserve">Lektura i inne </w:t>
            </w: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br/>
              <w:t>teksty kultury.</w:t>
            </w:r>
          </w:p>
          <w:p w14:paraId="487573A7" w14:textId="77777777"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Nauka o języku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E2B43E" w14:textId="77777777"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Wymagania szczegółowe</w:t>
            </w:r>
          </w:p>
        </w:tc>
      </w:tr>
      <w:tr w:rsidR="00902601" w:rsidRPr="00034AC4" w14:paraId="366FEDD0" w14:textId="77777777" w:rsidTr="00CE2CF8">
        <w:trPr>
          <w:gridAfter w:val="1"/>
          <w:trHeight w:val="5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55D5B" w14:textId="77777777"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B539D" w14:textId="77777777"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D370F2" w14:textId="77777777"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dopuszczającą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A0D59F" w14:textId="77777777"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dostateczną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300934" w14:textId="77777777"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dobrą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DE04EE" w14:textId="77777777"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bardzo dobrą</w:t>
            </w:r>
          </w:p>
        </w:tc>
      </w:tr>
      <w:tr w:rsidR="00F420E3" w:rsidRPr="00034AC4" w14:paraId="66D218C5" w14:textId="77777777" w:rsidTr="00CE2CF8">
        <w:trPr>
          <w:gridAfter w:val="1"/>
          <w:trHeight w:val="5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305BF" w14:textId="77777777"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FFFFFF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071A4" w14:textId="77777777"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1460CA" w14:textId="77777777"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Uczeń:</w:t>
            </w:r>
          </w:p>
        </w:tc>
      </w:tr>
      <w:tr w:rsidR="00902601" w:rsidRPr="00034AC4" w14:paraId="60E24C7A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0D3348" w14:textId="77777777"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75125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Planujemy pracę w nowym roku szkolnym.</w:t>
            </w:r>
          </w:p>
          <w:p w14:paraId="544D94D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Times New Roman"/>
                <w:sz w:val="20"/>
                <w:szCs w:val="20"/>
              </w:rPr>
              <w:t>IV</w:t>
            </w:r>
            <w:r w:rsidR="00E14112" w:rsidRPr="00902601">
              <w:rPr>
                <w:rFonts w:cs="Times New Roman"/>
                <w:sz w:val="20"/>
                <w:szCs w:val="20"/>
              </w:rPr>
              <w:t xml:space="preserve">, </w:t>
            </w:r>
            <w:r w:rsidRPr="00902601">
              <w:rPr>
                <w:rFonts w:cs="Times New Roman"/>
                <w:sz w:val="20"/>
                <w:szCs w:val="20"/>
              </w:rPr>
              <w:t>3), 7)</w:t>
            </w:r>
          </w:p>
          <w:p w14:paraId="3F547C1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skrócony opis bibliograficzny</w:t>
            </w:r>
          </w:p>
          <w:p w14:paraId="272837D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spis treści</w:t>
            </w:r>
          </w:p>
          <w:p w14:paraId="4CF4397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 pracy z podręcznikiem</w:t>
            </w:r>
          </w:p>
          <w:p w14:paraId="504E0AD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3–11, zeszyt ćwiczeń, s. 3–5]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3785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14:paraId="692C299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 kierunkiem nauczyciela lub na podstawie wzoru sporządza skrócony opis bibliograficzny podręcznika i zeszytu ćwiczeń </w:t>
            </w:r>
          </w:p>
          <w:p w14:paraId="5E45A34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</w:t>
            </w:r>
          </w:p>
          <w:p w14:paraId="3096F2C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C976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14:paraId="747945D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samodzielnie sporządzić skrócony opis bibliograficzny podręcznika i zeszytu ćwiczeń </w:t>
            </w:r>
          </w:p>
          <w:p w14:paraId="6B788FB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</w:t>
            </w:r>
          </w:p>
          <w:p w14:paraId="0B2E0DD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spisem treści</w:t>
            </w:r>
          </w:p>
          <w:p w14:paraId="00D69B8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</w:t>
            </w:r>
          </w:p>
          <w:p w14:paraId="441A0F8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31E7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podpisuje zeszyt </w:t>
            </w:r>
          </w:p>
          <w:p w14:paraId="5C45824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sporządza skrócony opis bibliograficzny podręcznika i zeszytu ćwiczeń </w:t>
            </w:r>
          </w:p>
          <w:p w14:paraId="71A44BC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podręczniku, wie, jaki jest ich cel</w:t>
            </w:r>
          </w:p>
          <w:p w14:paraId="46FB73D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spisem treści</w:t>
            </w:r>
          </w:p>
          <w:p w14:paraId="379816F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ćwiczeń, stara się wyrazić własną ocenę na ten temat</w:t>
            </w:r>
          </w:p>
          <w:p w14:paraId="60B6A28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50A5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14:paraId="5FEAF03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sporządza skrócony opis bibliograficzny podręcznika i zeszytu ćwiczeń </w:t>
            </w:r>
          </w:p>
          <w:p w14:paraId="530E5FC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podręczniku, wie, czemu służą</w:t>
            </w:r>
          </w:p>
          <w:p w14:paraId="697DEB9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sprawnie posługuje się spisem treści</w:t>
            </w:r>
          </w:p>
          <w:p w14:paraId="1EC357C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ogólnie zawartość podręcznika i zeszytu ćwiczeń oraz wyraża swoją ocenę</w:t>
            </w:r>
          </w:p>
          <w:p w14:paraId="470AF396" w14:textId="77777777"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  <w:p w14:paraId="0A2FA53A" w14:textId="77777777" w:rsidR="000911E9" w:rsidRPr="00902601" w:rsidRDefault="000911E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420E3" w:rsidRPr="00034AC4" w14:paraId="70DE0706" w14:textId="77777777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9CDD2E" w14:textId="77777777" w:rsidR="00F420E3" w:rsidRPr="00902601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Jacy jesteśmy</w:t>
            </w:r>
          </w:p>
        </w:tc>
      </w:tr>
      <w:tr w:rsidR="00902601" w:rsidRPr="00034AC4" w14:paraId="5D9DA3EE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C05ECE" w14:textId="77777777" w:rsidR="00F420E3" w:rsidRPr="00034AC4" w:rsidRDefault="00F420E3" w:rsidP="00CE2CF8">
            <w:pPr>
              <w:rPr>
                <w:sz w:val="20"/>
                <w:szCs w:val="20"/>
              </w:rPr>
            </w:pPr>
            <w:r w:rsidRPr="00034AC4">
              <w:rPr>
                <w:sz w:val="20"/>
                <w:szCs w:val="20"/>
              </w:rPr>
              <w:t>2</w:t>
            </w:r>
            <w:r w:rsidR="004B5EA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1AE6C" w14:textId="77777777"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Witam, żegnam, przedstawiam komuś kogoś.</w:t>
            </w:r>
          </w:p>
          <w:p w14:paraId="3E8D37CE" w14:textId="77777777" w:rsidR="007F444A" w:rsidRPr="00902601" w:rsidRDefault="007F444A" w:rsidP="00CE2CF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2: 1); II, 2: 1), 2), 3), 6), 7), 9); 3: 1), 2), 3), 4), 6), 7); 4: 1), 2); III, 1: 1), 2), 3), 5); 2: 1)</w:t>
            </w:r>
          </w:p>
          <w:p w14:paraId="4AA2BA1E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i/>
                <w:sz w:val="20"/>
                <w:szCs w:val="20"/>
              </w:rPr>
              <w:t>Witam się i żegnam. Hej, hej!</w:t>
            </w:r>
          </w:p>
          <w:p w14:paraId="5FCAFA65" w14:textId="77777777"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i/>
                <w:sz w:val="20"/>
                <w:szCs w:val="20"/>
              </w:rPr>
              <w:t xml:space="preserve">Przedstawiam komuś kogoś. </w:t>
            </w:r>
            <w:r w:rsidRPr="00902601">
              <w:rPr>
                <w:i/>
                <w:sz w:val="20"/>
                <w:szCs w:val="20"/>
              </w:rPr>
              <w:lastRenderedPageBreak/>
              <w:t>Asiu, poznaj Marka</w:t>
            </w:r>
          </w:p>
          <w:p w14:paraId="08F4EB4E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i/>
                <w:sz w:val="20"/>
                <w:szCs w:val="20"/>
              </w:rPr>
              <w:t>– Piszę list. Kochana Kasiu!</w:t>
            </w:r>
            <w:r w:rsidRPr="00902601">
              <w:rPr>
                <w:sz w:val="20"/>
                <w:szCs w:val="20"/>
              </w:rPr>
              <w:t xml:space="preserve">  </w:t>
            </w:r>
          </w:p>
          <w:p w14:paraId="36F3D76B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powitanie</w:t>
            </w:r>
          </w:p>
          <w:p w14:paraId="439BF3AB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pożegnanie</w:t>
            </w:r>
          </w:p>
          <w:p w14:paraId="50DFD21E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przedstawianie</w:t>
            </w:r>
          </w:p>
          <w:p w14:paraId="358CB16D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list</w:t>
            </w:r>
          </w:p>
          <w:p w14:paraId="717F64FB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[zeszyt ćwiczeń, s. 6–9, 12]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1EED7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bierze udział w scence powitania po wakacjach i pożegnania po pierwszym dniu w szkole </w:t>
            </w:r>
          </w:p>
          <w:p w14:paraId="4544791C" w14:textId="77777777"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podkreśla formy, których używa najczęściej przy pożegnaniu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6FA31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wpisuje w odpowiednie dymki wybrane formy powitania </w:t>
            </w:r>
          </w:p>
          <w:p w14:paraId="2E190D88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 każdej parze podkreśla tę osobę, która może przywitać drugą osobę słowem </w:t>
            </w:r>
            <w:r w:rsidRPr="00AD45D7">
              <w:rPr>
                <w:i/>
                <w:sz w:val="20"/>
                <w:szCs w:val="20"/>
              </w:rPr>
              <w:t>witam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14:paraId="1228EB42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bierze udział w scence, w której wychowawczyni przedstawia klasie nowego </w:t>
            </w:r>
            <w:r w:rsidRPr="00902601">
              <w:rPr>
                <w:sz w:val="20"/>
                <w:szCs w:val="20"/>
              </w:rPr>
              <w:lastRenderedPageBreak/>
              <w:t>ucznia (nową uczennicę)</w:t>
            </w:r>
          </w:p>
          <w:p w14:paraId="46D5F614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scenkach związanych z przedstawianiem jednej osoby drugiej</w:t>
            </w:r>
            <w:r w:rsidR="00AD45D7">
              <w:rPr>
                <w:sz w:val="20"/>
                <w:szCs w:val="20"/>
              </w:rPr>
              <w:t xml:space="preserve"> osobie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14:paraId="194E3276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list do kolegi, korzystając z podanego schematu </w:t>
            </w:r>
          </w:p>
          <w:p w14:paraId="67F2A07F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zapisuje, co zawiera każdy z fragmentów listu </w:t>
            </w:r>
          </w:p>
          <w:p w14:paraId="62041ADA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liścik do rodziców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6FA8E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wyjaśnia, co poza słowami odgrywa rolę przy witaniu i żegnaniu </w:t>
            </w:r>
          </w:p>
          <w:p w14:paraId="1F46FFDE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z kim pożegna się w podany sposób</w:t>
            </w:r>
          </w:p>
          <w:p w14:paraId="01D298CE" w14:textId="77777777"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dymki odpowiednimi zwrotami w zależności od tego, kogo komu przedstawia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CD04F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formę pożegnania, której użyje wobec kolegi / rodziców / nauczyciela / księdza / siostry zakonnej</w:t>
            </w:r>
          </w:p>
          <w:p w14:paraId="43102664" w14:textId="77777777"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opowiada o sytuacjach przedstawionych na obrazkach, wykorzystując podane słownictwo</w:t>
            </w:r>
          </w:p>
        </w:tc>
      </w:tr>
      <w:tr w:rsidR="00902601" w:rsidRPr="00034AC4" w14:paraId="4B96835A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6DBAC" w14:textId="77777777"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612C7" w14:textId="77777777" w:rsidR="00F420E3" w:rsidRPr="00902601" w:rsidRDefault="00F420E3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Nazywamy uczucia dziewcząt biorących udział w wyborach na najmilszą dziewczynę szkoły. </w:t>
            </w:r>
          </w:p>
          <w:p w14:paraId="224B2619" w14:textId="77777777" w:rsidR="00F420E3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I, 1: 1), 2), 7), 9), 11), 12), 16), 19), 20); 2: 2), 3), 5), 6); III, 1: 1), 4); 2: 6)</w:t>
            </w:r>
          </w:p>
          <w:p w14:paraId="380163B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Małgorzata Musierowicz,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Kłamczucha</w:t>
            </w:r>
          </w:p>
          <w:p w14:paraId="285AA2F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14112" w:rsidRPr="00902601">
              <w:rPr>
                <w:rFonts w:cs="AgendaPl RegularCondensed"/>
                <w:color w:val="000000"/>
                <w:sz w:val="20"/>
                <w:szCs w:val="20"/>
              </w:rPr>
              <w:t>bohater</w:t>
            </w:r>
          </w:p>
          <w:p w14:paraId="382ACEDF" w14:textId="77777777" w:rsidR="00E14112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akapit</w:t>
            </w:r>
          </w:p>
          <w:p w14:paraId="5D4F257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14–17]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E1C8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cech charakteru, usposobienia i postaw spotykanych w życiu</w:t>
            </w:r>
          </w:p>
          <w:p w14:paraId="7578508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23B58EA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pracy zespołowej polegającej na napisaniu planu wydarzeń do czytanki lub podejmuje taką próbę z pomocą nauczyciela</w:t>
            </w:r>
          </w:p>
          <w:p w14:paraId="072E673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powierzchownie charakteryzuje postać literacką</w:t>
            </w:r>
          </w:p>
          <w:p w14:paraId="1A3AC54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z reguły poprawnie nazywa negatywne i pozytywne uczucia bohaterek utworu</w:t>
            </w:r>
          </w:p>
          <w:p w14:paraId="5BAF313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napisania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krótkiej informacji (SMS-a) do kolegi lub koleżanki o wygranej / przegranej w konkursie; odwzorowuje przy tym schemat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132C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charakteryzuje ustnie postać literacką, wykorzystując informacje na jej temat wyrażone wprost</w:t>
            </w:r>
          </w:p>
          <w:p w14:paraId="2805BD8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7F45D28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w punktach planu wydarzeń (opowiadania)</w:t>
            </w:r>
          </w:p>
          <w:p w14:paraId="34A9FB4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cech charakteru, usposobienia i postaw spotykanych w życiu</w:t>
            </w:r>
          </w:p>
          <w:p w14:paraId="781AA1C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negatywne i pozytywne uczucia bohaterek utworu</w:t>
            </w:r>
          </w:p>
          <w:p w14:paraId="30BDED5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wzoru pisze krótką informację (SMS) do kolegi lub koleżanki 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wygranej / przegranej w konkursie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81C7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życiu, podejmuje próby wartościowania</w:t>
            </w:r>
          </w:p>
          <w:p w14:paraId="467901F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14:paraId="2B4CF01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 punktach plan wydarzeń (opowiadania)</w:t>
            </w:r>
          </w:p>
          <w:p w14:paraId="41A390B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postać literacką, wykorzystując informacje na jej temat wyrażone wprost (na podstawie cech nazwanych bezpośrednio i opinii wyrażonych przez innych bohaterów), częściowo interpretuje jej zachowania, postawy</w:t>
            </w:r>
          </w:p>
          <w:p w14:paraId="3AF3F86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nazywa uczucia bohaterek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utworu, dzieląc je na pozytywne i negatywne</w:t>
            </w:r>
          </w:p>
          <w:p w14:paraId="3C8D502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informację (SMS) do kolegi lub koleżanki o wygranej / przegranej w konkursie, częściowo korzysta z wzoru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9902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życiu, wartościuje je</w:t>
            </w:r>
          </w:p>
          <w:p w14:paraId="652B549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14:paraId="4A5A43A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w punktach plan wydarzeń (opowiadania)</w:t>
            </w:r>
          </w:p>
          <w:p w14:paraId="03E2737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barwnie charakteryzuje ustnie postać literacką, wykorzystuj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na jej temat wyrażone wprost (na podstawie cech nazwanych bezpośrednio i opinii wyrażonych przez innych bohaterów) oraz interpretuj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jej zachowania, postawy</w:t>
            </w:r>
          </w:p>
          <w:p w14:paraId="2173E07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nazywa uczucia bohaterek utworu, dziel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je na pozytywne i negatywne</w:t>
            </w:r>
          </w:p>
          <w:p w14:paraId="7576047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samodzielnie pisze krótką informację (SMS) do kolegi lub koleżanki o wygranej / przegranej w konkursie</w:t>
            </w:r>
          </w:p>
        </w:tc>
      </w:tr>
      <w:tr w:rsidR="00902601" w:rsidRPr="00034AC4" w14:paraId="62FB2014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39F506" w14:textId="77777777"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9E583" w14:textId="77777777" w:rsidR="007F444A" w:rsidRPr="006940D8" w:rsidRDefault="007F444A" w:rsidP="007F444A">
            <w:pPr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>Kto czyta książki, ten żyje podwójnie.</w:t>
            </w:r>
          </w:p>
          <w:p w14:paraId="69668F81" w14:textId="77777777" w:rsidR="00F420E3" w:rsidRPr="00902601" w:rsidRDefault="007F444A" w:rsidP="007F444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I, 1: 1), 7), 9), 12), 17), 19), 20), 2: 3), III, 1: 1), 4), 2: 5)</w:t>
            </w:r>
          </w:p>
          <w:p w14:paraId="1E9C3B8E" w14:textId="77777777" w:rsidR="00F420E3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10 wskazówek… dla czytelnika</w:t>
            </w:r>
          </w:p>
          <w:p w14:paraId="6AA57B7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17;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zeszyt ćwiczeń, s. 90–92]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D9B7B" w14:textId="77777777"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listą lektur</w:t>
            </w:r>
          </w:p>
          <w:p w14:paraId="12C29A13" w14:textId="77777777"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swojej ulubionej książce</w:t>
            </w:r>
          </w:p>
          <w:p w14:paraId="4E9D7CF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 pomocą nauczyciel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uzupełnia tekst przysłówkami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CF835F" w14:textId="77777777"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wykonuje plakat</w:t>
            </w:r>
          </w:p>
          <w:p w14:paraId="55EF881C" w14:textId="77777777"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swojej ulubionej książce i próbuje ją oceniać</w:t>
            </w:r>
          </w:p>
          <w:p w14:paraId="614587A4" w14:textId="77777777"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kilku książek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7186E1" w14:textId="77777777"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organizowaniu konkursu na najlepszego czytelnika</w:t>
            </w:r>
          </w:p>
          <w:p w14:paraId="75503995" w14:textId="77777777"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ostatnio przeczytanej książce i ją ocenia, używając podanych przymiotników</w:t>
            </w:r>
          </w:p>
          <w:p w14:paraId="21BDECC9" w14:textId="77777777"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książek i umie je przyporządkować do podanych kategorii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1A4FA" w14:textId="77777777"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wymyśla strategię zachęcającą do czytania książek</w:t>
            </w:r>
          </w:p>
          <w:p w14:paraId="2192C90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ostatnio przeczytanych książkach, szczegółowo je ocenia</w:t>
            </w:r>
          </w:p>
          <w:p w14:paraId="173648C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książek dla młodzieży, biograficznych, historycznych, fantastycznych</w:t>
            </w:r>
          </w:p>
          <w:p w14:paraId="189338E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organizuje konkurs na najlepszego czytelnika w szkole / w klasie</w:t>
            </w:r>
          </w:p>
        </w:tc>
      </w:tr>
      <w:tr w:rsidR="00902601" w:rsidRPr="00034AC4" w14:paraId="788DB816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0A8C83" w14:textId="77777777"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BD50FC" w14:textId="77777777" w:rsidR="007F444A" w:rsidRPr="006940D8" w:rsidRDefault="00F420E3" w:rsidP="007F44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Jak bezpiecznie poruszać się w </w:t>
            </w:r>
            <w:r w:rsidR="007F444A" w:rsidRPr="006940D8">
              <w:rPr>
                <w:rFonts w:cs="Arial"/>
                <w:b/>
                <w:bCs/>
                <w:sz w:val="20"/>
                <w:szCs w:val="20"/>
              </w:rPr>
              <w:t>internecie.</w:t>
            </w:r>
          </w:p>
          <w:p w14:paraId="5BD8B3C1" w14:textId="77777777" w:rsidR="00F420E3" w:rsidRPr="00902601" w:rsidRDefault="007F444A" w:rsidP="007F444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1), 2), 5), II, 2: 3), 3: 7), III, 1: 1), 3), 4), 2: 6), IV, 3), 5), 7), 9)</w:t>
            </w:r>
          </w:p>
          <w:p w14:paraId="2374D5A5" w14:textId="77777777" w:rsidR="00E14112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Mój profil</w:t>
            </w:r>
          </w:p>
          <w:p w14:paraId="5434EF4F" w14:textId="77777777" w:rsidR="00F420E3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Bezpiecznie i kulturalnie w sieci</w:t>
            </w:r>
          </w:p>
          <w:p w14:paraId="0DCD97C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login (nick), hasło, dane osobowe</w:t>
            </w:r>
            <w:r w:rsidR="007F444A" w:rsidRPr="00902601">
              <w:rPr>
                <w:rFonts w:cs="AgendaPl RegularCondensed"/>
                <w:color w:val="000000"/>
                <w:sz w:val="20"/>
                <w:szCs w:val="20"/>
              </w:rPr>
              <w:t>, profil</w:t>
            </w:r>
          </w:p>
          <w:p w14:paraId="234433E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notatka</w:t>
            </w:r>
          </w:p>
          <w:p w14:paraId="0A8764B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netykieta</w:t>
            </w:r>
          </w:p>
          <w:p w14:paraId="072F340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dyskusja, argumenty</w:t>
            </w:r>
          </w:p>
          <w:p w14:paraId="38EC5DF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18–22</w:t>
            </w:r>
            <w:r w:rsidR="007F444A" w:rsidRPr="00902601">
              <w:rPr>
                <w:rFonts w:cs="Arial"/>
                <w:color w:val="000000"/>
                <w:sz w:val="20"/>
                <w:szCs w:val="20"/>
              </w:rPr>
              <w:t>, zeszyt ćwiczeń, s. 87–89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EA48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krótko się przedstawia</w:t>
            </w:r>
          </w:p>
          <w:p w14:paraId="1E59AA6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krótką informację o sobie</w:t>
            </w:r>
          </w:p>
          <w:p w14:paraId="70EBEEF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czym jest internet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B4BA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mówi o sobie</w:t>
            </w:r>
          </w:p>
          <w:p w14:paraId="4BD1277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informację o sobie</w:t>
            </w:r>
          </w:p>
          <w:p w14:paraId="31E4FBF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jakich danych osobowych nie wolno podawać w internecie</w:t>
            </w:r>
          </w:p>
          <w:p w14:paraId="38A321D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netykiety</w:t>
            </w:r>
          </w:p>
          <w:p w14:paraId="655669F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 / słownika wyrazów obcych</w:t>
            </w:r>
          </w:p>
          <w:p w14:paraId="3F2CAE75" w14:textId="77777777" w:rsidR="007F444A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bierze udział w scence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dramowej</w:t>
            </w:r>
          </w:p>
          <w:p w14:paraId="302D840A" w14:textId="77777777"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co to jest cyberprzemoc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F3CB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mówi o swoich zainteresowaniach</w:t>
            </w:r>
          </w:p>
          <w:p w14:paraId="7838099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informację o sobie i swoich zainteresowaniach</w:t>
            </w:r>
          </w:p>
          <w:p w14:paraId="18D50E5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wymyśla bezpieczny nick</w:t>
            </w:r>
          </w:p>
          <w:p w14:paraId="4095199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dyskusji na temat zalet i wad internetu i urządzeń mobilnych</w:t>
            </w:r>
          </w:p>
          <w:p w14:paraId="3304AAB3" w14:textId="77777777"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zachowania świadczą o cyberprzemocy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568D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ciekawie o swoich zainteresowaniach</w:t>
            </w:r>
          </w:p>
          <w:p w14:paraId="316516A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informację o sobie i swoich zainteresowaniach, tak aby zachęcić innych do kontaktu</w:t>
            </w:r>
          </w:p>
          <w:p w14:paraId="0E2367E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hasła przestrzegające użytkowników internetu przed zagrożeniami wynikającymi z korzystania z sieci</w:t>
            </w:r>
          </w:p>
          <w:p w14:paraId="7F56C5B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korzyści i zagrożenia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płynące z korzystania z internetu</w:t>
            </w:r>
          </w:p>
          <w:p w14:paraId="3EEBD66C" w14:textId="77777777"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na czym polega cyberprzemoc</w:t>
            </w:r>
          </w:p>
        </w:tc>
      </w:tr>
      <w:tr w:rsidR="00902601" w:rsidRPr="00034AC4" w14:paraId="23CB8196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DC0F70" w14:textId="77777777"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927C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Czego dowiadujemy się o Colinie </w:t>
            </w:r>
            <w:r w:rsidRPr="00902601">
              <w:rPr>
                <w:b/>
                <w:sz w:val="20"/>
                <w:szCs w:val="20"/>
              </w:rPr>
              <w:t xml:space="preserve">– bohaterze poznanego fragmentu </w:t>
            </w:r>
            <w:r w:rsidRPr="00902601">
              <w:rPr>
                <w:b/>
                <w:i/>
                <w:iCs/>
                <w:sz w:val="20"/>
                <w:szCs w:val="20"/>
              </w:rPr>
              <w:t>Tajemniczego ogrodu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14:paraId="59890E3C" w14:textId="77777777"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7), 8), 9), 10), 11), 12), 14), 19); 2: 2), 3), 5), 6), 8); II, 2: 6); 3: 1), 3), 4), 6); III, 1: 1), 2), 3) </w:t>
            </w:r>
          </w:p>
          <w:p w14:paraId="79F3EC0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Tajemniczy ogród</w:t>
            </w:r>
          </w:p>
          <w:p w14:paraId="1DB3FA9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trzecioosobowa</w:t>
            </w:r>
          </w:p>
          <w:p w14:paraId="1CA1C93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pierwszoosobowa (pamiętnikarska)</w:t>
            </w:r>
          </w:p>
          <w:p w14:paraId="05B18366" w14:textId="77777777" w:rsidR="009D1BE3" w:rsidRPr="00902601" w:rsidRDefault="009D1BE3" w:rsidP="009D1B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narrator</w:t>
            </w:r>
          </w:p>
          <w:p w14:paraId="060AA4E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dialog</w:t>
            </w:r>
          </w:p>
          <w:p w14:paraId="61657C1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świat przedstawiony </w:t>
            </w:r>
          </w:p>
          <w:p w14:paraId="0D55C14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bohatera</w:t>
            </w:r>
          </w:p>
          <w:p w14:paraId="2DE50C4D" w14:textId="77777777"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23–29;</w:t>
            </w:r>
            <w:r w:rsidRPr="00902601">
              <w:rPr>
                <w:bCs/>
                <w:sz w:val="20"/>
                <w:szCs w:val="20"/>
              </w:rPr>
              <w:t xml:space="preserve">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55</w:t>
            </w:r>
            <w:r w:rsidRPr="00902601">
              <w:rPr>
                <w:sz w:val="20"/>
                <w:szCs w:val="20"/>
              </w:rPr>
              <w:t>–57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15A65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informacje o narratorze i rodzajach narracji</w:t>
            </w:r>
          </w:p>
          <w:p w14:paraId="249B0C3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wykonuje ćwiczenia</w:t>
            </w:r>
          </w:p>
          <w:p w14:paraId="6B30145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14:paraId="2E89F5B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o elementach świata przedstawionego w tekście</w:t>
            </w:r>
          </w:p>
          <w:p w14:paraId="7DA48E0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</w:t>
            </w:r>
          </w:p>
          <w:p w14:paraId="2CEA6C6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ogólnikowo o wydarzeniu opisanym we fragm.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14:paraId="384C8F3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podaje kilka informacji na temat Colina</w:t>
            </w:r>
          </w:p>
          <w:p w14:paraId="6C1E2F5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kończyć wybrane 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B86C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14:paraId="1E3D8C1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narratora (wypowiada się na temat osoby prezentującej i komentującej wydarzenia)</w:t>
            </w:r>
          </w:p>
          <w:p w14:paraId="3A33BFA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14:paraId="6E4CEC3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14:paraId="181000A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elementach świata przedstawionego w tekście</w:t>
            </w:r>
          </w:p>
          <w:p w14:paraId="38F609D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niektóre informacje dotyczące wyglądu Colina i jego cech</w:t>
            </w:r>
          </w:p>
          <w:p w14:paraId="51E5658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o wydarzeniu opisanym we fragm.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14:paraId="6874209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31E1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narracji, wie, na czym polega narracja pamiętnikarska i trzecioosobowa</w:t>
            </w:r>
          </w:p>
          <w:p w14:paraId="5A754A8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typ narracji do celu wypowiedzi</w:t>
            </w:r>
          </w:p>
          <w:p w14:paraId="60B889B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14:paraId="2287EA3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tekście</w:t>
            </w:r>
          </w:p>
          <w:p w14:paraId="5330939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charakteryzuje osobę opowiadającą o wydarzeniach (zwraca uwagę na to, że narrator wie o uczuciach i myślach bohaterów)</w:t>
            </w:r>
          </w:p>
          <w:p w14:paraId="099C269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dotyczące Colina</w:t>
            </w:r>
          </w:p>
          <w:p w14:paraId="46810A9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zdanie, próbuje uzasadnić swoją odpowiedź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FB18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teksty, posługując się narracją pierwszo- i trzecioosobową</w:t>
            </w:r>
          </w:p>
          <w:p w14:paraId="40CB234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14:paraId="4C14FEF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i poprawnie określa elementy świata przedstawionego w tekście</w:t>
            </w:r>
          </w:p>
          <w:p w14:paraId="5C86D91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charakteryzuje Colina</w:t>
            </w:r>
          </w:p>
          <w:p w14:paraId="3C44505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 i uzasadnia swoją odpowiedź</w:t>
            </w:r>
          </w:p>
        </w:tc>
      </w:tr>
      <w:tr w:rsidR="00902601" w:rsidRPr="00034AC4" w14:paraId="6F439C9B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718C1" w14:textId="77777777"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D85F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Prośbą, groźbą i namową, czyli o intencjach naszych wypowiedzi.</w:t>
            </w:r>
          </w:p>
          <w:p w14:paraId="06C95D7A" w14:textId="77777777" w:rsidR="00F420E3" w:rsidRPr="00902601" w:rsidRDefault="00D77BC9" w:rsidP="00D77BC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II, 1: 11); 2: 1), 2), 3), 7); 3: 2), 3), 4), 5), 6), 7)</w:t>
            </w:r>
          </w:p>
          <w:p w14:paraId="7613D7C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14:paraId="7248D70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komunikat</w:t>
            </w:r>
          </w:p>
          <w:p w14:paraId="6F6F537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kontekst wypowiedzi</w:t>
            </w:r>
          </w:p>
          <w:p w14:paraId="1CE196D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mimika, mowa ciała, ton głosu</w:t>
            </w:r>
          </w:p>
          <w:p w14:paraId="15642F71" w14:textId="77777777"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30–32</w:t>
            </w:r>
            <w:r w:rsidR="00D77BC9" w:rsidRPr="00902601">
              <w:rPr>
                <w:rFonts w:cs="Arial"/>
                <w:sz w:val="20"/>
                <w:szCs w:val="20"/>
              </w:rPr>
              <w:t>; zeszyt ćwiczeń</w:t>
            </w:r>
            <w:r w:rsidR="00AD45D7">
              <w:rPr>
                <w:rFonts w:cs="Arial"/>
                <w:sz w:val="20"/>
                <w:szCs w:val="20"/>
              </w:rPr>
              <w:t>,</w:t>
            </w:r>
            <w:r w:rsidR="00D77BC9" w:rsidRPr="00902601">
              <w:rPr>
                <w:rFonts w:cs="Arial"/>
                <w:sz w:val="20"/>
                <w:szCs w:val="20"/>
              </w:rPr>
              <w:t xml:space="preserve"> s. 115–121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CAF2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intencja wypowiedzi</w:t>
            </w:r>
          </w:p>
          <w:p w14:paraId="2D5878B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tworzy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wyrażające prośbę, zakaz, namowę, przeprosiny, uzyskanie informacji</w:t>
            </w:r>
          </w:p>
          <w:p w14:paraId="361B962A" w14:textId="77777777" w:rsidR="00F420E3" w:rsidRPr="00902601" w:rsidRDefault="00F420E3" w:rsidP="00D77BC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C9E0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tworzy własne wypowiedzi o różnych intencjach (prośba, zakaz, namowa, przeprosiny,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uzyskanie informacji)</w:t>
            </w:r>
          </w:p>
          <w:p w14:paraId="0B26508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odbiorcę w cytowanych fragmentach utworu</w:t>
            </w:r>
          </w:p>
          <w:p w14:paraId="57ECEFF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odczytać intencje wypowiedzi</w:t>
            </w:r>
          </w:p>
          <w:p w14:paraId="37BDA54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kontekst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B500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interpretuje głosowo wypowiedzi w zależności od intencji</w:t>
            </w:r>
          </w:p>
          <w:p w14:paraId="72B9898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nadawcę i odbiorcę w cytowanych fragmentach utworu, określa intencje ich wypowiedzi</w:t>
            </w:r>
          </w:p>
          <w:p w14:paraId="52DD3B2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grze związanej z odgadywaniem uczuć wyrażonych niewerbalnie (mimicznie i gestem)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4624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cel użycia przez nadawcę różnych form językowych (np. pytanie – wątpliwość lub prośba)</w:t>
            </w:r>
          </w:p>
          <w:p w14:paraId="50ABF0D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odczytuje intencje jednej wypowiedzi w zależności od kontekstu jej pojawienia się</w:t>
            </w:r>
          </w:p>
        </w:tc>
      </w:tr>
      <w:tr w:rsidR="00902601" w:rsidRPr="00034AC4" w14:paraId="52C57D87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BD61B" w14:textId="77777777"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17D9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galerii malarstwa – opisujemy portret.</w:t>
            </w:r>
          </w:p>
          <w:p w14:paraId="572BAAAC" w14:textId="77777777"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color w:val="000000"/>
                <w:sz w:val="20"/>
                <w:szCs w:val="20"/>
                <w:lang w:eastAsia="pl-PL"/>
              </w:rPr>
              <w:t xml:space="preserve">I,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t>2: 8); II, 2: 9), 3: 1), 4: 1), 2); III, 1: 3), 5), 2: 1), 9); IV, 5), 6)</w:t>
            </w:r>
          </w:p>
          <w:p w14:paraId="413F77E7" w14:textId="77777777" w:rsidR="00F420E3" w:rsidRPr="00902601" w:rsidRDefault="00F420E3" w:rsidP="00CE2CF8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902601">
              <w:rPr>
                <w:bCs/>
                <w:i/>
                <w:sz w:val="20"/>
                <w:szCs w:val="20"/>
              </w:rPr>
              <w:t xml:space="preserve">– Opis obrazu – portret dziewczynki </w:t>
            </w:r>
          </w:p>
          <w:p w14:paraId="3AE7B69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Stanisław Wyspiański,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Dziewczynka trzymająca świecę</w:t>
            </w:r>
          </w:p>
          <w:p w14:paraId="6654278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obrazu</w:t>
            </w:r>
          </w:p>
          <w:p w14:paraId="457E399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portret</w:t>
            </w:r>
          </w:p>
          <w:p w14:paraId="167543B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plan, kompozycja, barwy, światło, tło</w:t>
            </w:r>
          </w:p>
          <w:p w14:paraId="2BB434E7" w14:textId="77777777"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33–35</w:t>
            </w:r>
            <w:r w:rsidR="00D77BC9" w:rsidRPr="00902601">
              <w:rPr>
                <w:rFonts w:cs="Arial"/>
                <w:bCs/>
                <w:sz w:val="20"/>
                <w:szCs w:val="20"/>
              </w:rPr>
              <w:t>; zeszyt ćwiczeń</w:t>
            </w:r>
            <w:r w:rsidR="00AD45D7">
              <w:rPr>
                <w:rFonts w:cs="Arial"/>
                <w:bCs/>
                <w:sz w:val="20"/>
                <w:szCs w:val="20"/>
              </w:rPr>
              <w:t>,</w:t>
            </w:r>
            <w:r w:rsidR="00D77BC9" w:rsidRPr="00902601">
              <w:rPr>
                <w:rFonts w:cs="Arial"/>
                <w:bCs/>
                <w:sz w:val="20"/>
                <w:szCs w:val="20"/>
              </w:rPr>
              <w:t xml:space="preserve"> s. 21–24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E3ED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14:paraId="299D651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terminami związanymi z malarstwem</w:t>
            </w:r>
          </w:p>
          <w:p w14:paraId="163B286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oddziela przymiotniki nazywające barwę od przymiotników nazywających wielkość i kształt</w:t>
            </w:r>
          </w:p>
          <w:p w14:paraId="7689A81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ogólnikowo własne wrażenia związane z odbiorem obrazu Stanisława Wyspiańskiego</w:t>
            </w:r>
          </w:p>
          <w:p w14:paraId="1A0389A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ogólnie wypowiada się na temat obrazu, często korzysta z sugestii nauczyciela</w:t>
            </w:r>
          </w:p>
          <w:p w14:paraId="14C47DC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opisuje wybraną reprodukcję, posługuje się szablonem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AC27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ze słownika,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14:paraId="0AA23FE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niektóre terminy związane z malarstwem</w:t>
            </w:r>
          </w:p>
          <w:p w14:paraId="0D79FBA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położenie względem siebie elementów przedstawionych na obrazie</w:t>
            </w:r>
          </w:p>
          <w:p w14:paraId="1BB8DA4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14:paraId="1D9A21F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obraz, korzystając z podpowiedzi</w:t>
            </w:r>
          </w:p>
          <w:p w14:paraId="3D15001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reprodukcję, w pewnym stopniu posługuje się słownictwem i formami językowymi typowymi dla opisu</w:t>
            </w:r>
          </w:p>
          <w:p w14:paraId="69B0DDD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tworzyć teksty spójne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logicznie, mające poprawną kompozycję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3ACA5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rozumie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14:paraId="0771013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terminy związane z malarstwem</w:t>
            </w:r>
          </w:p>
          <w:p w14:paraId="15474DE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wyrazy określające nastrój</w:t>
            </w:r>
          </w:p>
          <w:p w14:paraId="6B846AF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14:paraId="52093E1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obrazu, zwraca uwagę na usytuowanie postaci, jej mimikę, wykonywaną przez nią czynność, a także uwzględnia wykorzystaną kolorystykę; częściowo korzysta z wzoru lub podpowiedzi</w:t>
            </w:r>
          </w:p>
          <w:p w14:paraId="47A075B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reprodukcję, tworzy tekst spójny logicznie, o poprawnej kompozycji</w:t>
            </w:r>
          </w:p>
          <w:p w14:paraId="71CFBFA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słownictwem i formami typowymi dla 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80D8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wyjaśnia różne znaczenia terminu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14:paraId="4C2D011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i wyjaśnia terminy związane z malarstwem, wpisuje je we właściwe miejsca </w:t>
            </w:r>
          </w:p>
          <w:p w14:paraId="758F968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14:paraId="208EF50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obrazu, zwraca uwagę na usytuowanie postaci, jej mimikę, wykonywaną przez nią czynność, a także uwzględnia wykorzystaną kolorystykę</w:t>
            </w:r>
          </w:p>
          <w:p w14:paraId="275B506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twórczo opisuje wybraną reprodukcję, tworzy tekst spójny logicznie, o poprawnej kompozycji</w:t>
            </w:r>
          </w:p>
          <w:p w14:paraId="752976F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swobodnie posługuje się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słownictwem i formami typowymi dla opisu</w:t>
            </w:r>
          </w:p>
        </w:tc>
      </w:tr>
      <w:tr w:rsidR="00902601" w:rsidRPr="00034AC4" w14:paraId="6972E051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6D8CDD" w14:textId="77777777"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C1FEE8" w14:textId="77777777" w:rsidR="00F420E3" w:rsidRPr="00902601" w:rsidRDefault="00F420E3" w:rsidP="00CE2C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Oceniamy postawę bohatera poznanego wiersza. </w:t>
            </w:r>
          </w:p>
          <w:p w14:paraId="235CF79B" w14:textId="77777777" w:rsidR="00D77BC9" w:rsidRPr="00902601" w:rsidRDefault="00D77BC9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I, 1: 1), 6), 9), 12), 14), 15), 16), 17), 19), 20); 2: 3), II, 2: 3), 4), 5), 6); II, 3: 1), 2), 3); III, 1: 1); IV, 5), 6) </w:t>
            </w:r>
          </w:p>
          <w:p w14:paraId="4093A962" w14:textId="77777777"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</w:t>
            </w:r>
            <w:r w:rsidR="00D77BC9" w:rsidRPr="00902601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 xml:space="preserve">Jan Twardowski, </w:t>
            </w:r>
            <w:r w:rsidRPr="00902601">
              <w:rPr>
                <w:i/>
                <w:sz w:val="20"/>
                <w:szCs w:val="20"/>
              </w:rPr>
              <w:t>Obiecanki cacanki</w:t>
            </w:r>
          </w:p>
          <w:p w14:paraId="7BD5F7A7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strofa</w:t>
            </w:r>
          </w:p>
          <w:p w14:paraId="5A8AC6D0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rym</w:t>
            </w:r>
          </w:p>
          <w:p w14:paraId="18FA113A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14:paraId="4C73949E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wiersz rymowany</w:t>
            </w:r>
          </w:p>
          <w:p w14:paraId="0919543C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wiersz bezrymowy</w:t>
            </w:r>
          </w:p>
          <w:p w14:paraId="2BC12550" w14:textId="77777777" w:rsidR="00F420E3" w:rsidRPr="00902601" w:rsidRDefault="00F420E3" w:rsidP="00AD45D7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36–37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58–61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14BA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317FF42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korzysta ze słownika języka polskiego</w:t>
            </w:r>
          </w:p>
          <w:p w14:paraId="14C53AC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bohaterze wiersza</w:t>
            </w:r>
          </w:p>
          <w:p w14:paraId="6D6CC53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frazeologizmu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00D803B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układ i powtarzanie się rymów</w:t>
            </w:r>
          </w:p>
          <w:p w14:paraId="7A143B41" w14:textId="77777777"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łączy rymujące się wersy</w:t>
            </w:r>
          </w:p>
          <w:p w14:paraId="75322565" w14:textId="77777777"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dzieli wyrazy na sylaby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D197F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46BEC2F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korzysta ze słownika języka polskiego</w:t>
            </w:r>
          </w:p>
          <w:p w14:paraId="1F49F2A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zachowaniu bohatera</w:t>
            </w:r>
          </w:p>
          <w:p w14:paraId="72EE5BE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frazeologizmu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próbuje go powiązać z treścią utworu </w:t>
            </w:r>
          </w:p>
          <w:p w14:paraId="3D48EDC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 zwraca uwagę na układ i powtarzanie się rymów w tekście</w:t>
            </w:r>
          </w:p>
          <w:p w14:paraId="31D7007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posługuje się słownictwem oceniającym</w:t>
            </w:r>
          </w:p>
          <w:p w14:paraId="203A1499" w14:textId="77777777"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wypisuje z wiersza pary rymujących się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507F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14:paraId="607FC5D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znaczenie tytułu</w:t>
            </w:r>
          </w:p>
          <w:p w14:paraId="20D639B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sposób odnoszenia się bohatera do bliskich</w:t>
            </w:r>
          </w:p>
          <w:p w14:paraId="55706B6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zinterpretować tytuł utworu, odnosząc się do całości powiedzenia </w:t>
            </w:r>
          </w:p>
          <w:p w14:paraId="54D462E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możliwe sytuacje, w których poprawne jest użycie związku frazeologicznego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72E2D24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układ i powtarzanie się rymów w tekście</w:t>
            </w:r>
          </w:p>
          <w:p w14:paraId="02AA5EB1" w14:textId="77777777"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czyta, mocniej wymawiając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F5EE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14:paraId="4BE7A88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tytułu</w:t>
            </w:r>
          </w:p>
          <w:p w14:paraId="1138CB7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postawę bohatera</w:t>
            </w:r>
          </w:p>
          <w:p w14:paraId="4AE1485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sprawnie posługuje się słownictwem oceniającym</w:t>
            </w:r>
          </w:p>
          <w:p w14:paraId="3FA1752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interpretuje tytuł utworu, odnosząc się do całości powiedzenia </w:t>
            </w:r>
          </w:p>
          <w:p w14:paraId="3018CF9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możliwe sytuacje, w których poprawne jest użycie związku frazeologicznego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42E1571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układ i powtarzanie się rymów w tekście, analizuje ten układ</w:t>
            </w:r>
          </w:p>
          <w:p w14:paraId="59D792EE" w14:textId="77777777"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odróżnia wiersz stroficzny od ciągłego </w:t>
            </w:r>
          </w:p>
          <w:p w14:paraId="3E2C926C" w14:textId="77777777"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określa rytm utworu</w:t>
            </w:r>
          </w:p>
          <w:p w14:paraId="4EFA0A88" w14:textId="77777777"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czyta wiersz w rytmie rapu</w:t>
            </w:r>
          </w:p>
        </w:tc>
      </w:tr>
      <w:tr w:rsidR="00902601" w:rsidRPr="00034AC4" w14:paraId="74BA3C2F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146641" w14:textId="77777777"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3BBD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Czy łatwo jest być odważnym? Rozmawiamy o</w:t>
            </w:r>
            <w:r w:rsidR="00AD45D7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przeżyciach Nemeczka.</w:t>
            </w:r>
          </w:p>
          <w:p w14:paraId="786A9E4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I, 1:</w:t>
            </w:r>
            <w:r w:rsidR="00AD45D7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1), 2), 3), 5), 7), 9),</w:t>
            </w:r>
            <w:r w:rsidR="00AD45D7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 xml:space="preserve">11), 12), 14), 16), 17), 18), 19), </w:t>
            </w:r>
            <w:r w:rsidRPr="00902601">
              <w:rPr>
                <w:sz w:val="20"/>
                <w:szCs w:val="20"/>
              </w:rPr>
              <w:lastRenderedPageBreak/>
              <w:t>20); 2: 2), 3), 5); II, 2: 2), 3), 6), 7)</w:t>
            </w:r>
          </w:p>
          <w:p w14:paraId="2D478601" w14:textId="77777777"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Ferenc Molnár, </w:t>
            </w:r>
            <w:r w:rsidRPr="00902601">
              <w:rPr>
                <w:i/>
                <w:sz w:val="20"/>
                <w:szCs w:val="20"/>
              </w:rPr>
              <w:t>Chłopcy z Placu Broni</w:t>
            </w:r>
          </w:p>
          <w:p w14:paraId="2BEC976D" w14:textId="77777777"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wydarzeń</w:t>
            </w:r>
          </w:p>
          <w:p w14:paraId="2E79F9E1" w14:textId="77777777"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punkt kulminacyjny</w:t>
            </w:r>
          </w:p>
          <w:p w14:paraId="1873F8F1" w14:textId="77777777"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kontrast</w:t>
            </w:r>
          </w:p>
          <w:p w14:paraId="342204FA" w14:textId="77777777"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główny bohater</w:t>
            </w:r>
          </w:p>
          <w:p w14:paraId="1825B2FB" w14:textId="77777777"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intencja wypowiedzi</w:t>
            </w:r>
          </w:p>
          <w:p w14:paraId="794FF796" w14:textId="77777777"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38–45]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A1C5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typowe sytuacje szkolne, w których uczniowie wykazują się odwagą przy wyborze między dobrem a złem</w:t>
            </w:r>
          </w:p>
          <w:p w14:paraId="497F2B1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włącza się do dyskusji na temat bycia odważnym w różnych sytuacjach, ma trudności z prezentacją swoich myśli</w:t>
            </w:r>
          </w:p>
          <w:p w14:paraId="2EA6307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pisany prozą</w:t>
            </w:r>
          </w:p>
          <w:p w14:paraId="389DDD6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elementy składają się na świat przedstawiony w utworze, podejmuje częściowo udane próby wskazania ich we fragmencie utworu</w:t>
            </w:r>
          </w:p>
          <w:p w14:paraId="1B44B88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opowiada o wydarzeniu</w:t>
            </w:r>
          </w:p>
          <w:p w14:paraId="3666E3C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punkt kulminacyjny</w:t>
            </w:r>
          </w:p>
          <w:p w14:paraId="243D755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AF32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typowe sytuacje szkolne, w których uczniowie wykazują się odwagą przy wyborze między dobrem a złem</w:t>
            </w:r>
          </w:p>
          <w:p w14:paraId="58DEFEA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włącza się do dyskusji na temat bycia odważnym w różnych sytuacjach</w:t>
            </w:r>
          </w:p>
          <w:p w14:paraId="7DDB29B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tekst pisany prozą</w:t>
            </w:r>
          </w:p>
          <w:p w14:paraId="5BDB8F3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elementy składają się na świat przedstawiony w utworze, podejmuje udane próby wskazania ich we fragmencie utworu</w:t>
            </w:r>
          </w:p>
          <w:p w14:paraId="111327D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opowiedzieć o wydarzeniu</w:t>
            </w:r>
          </w:p>
          <w:p w14:paraId="26EC800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punkt kulminacyjny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próbuje go wskazać w czytanym tekście</w:t>
            </w:r>
          </w:p>
          <w:p w14:paraId="59F78DD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  <w:p w14:paraId="09094507" w14:textId="77777777"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dzieli bohaterów na pozytywnych i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negatywnych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A9E1C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sytuacje szkolne, w których uczniowie wykazują się odwagą przy wyborze między dobrem a złem</w:t>
            </w:r>
          </w:p>
          <w:p w14:paraId="6748618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dyskusji na temat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bycia odważnym w różnych sytuacjach </w:t>
            </w:r>
          </w:p>
          <w:p w14:paraId="5ED2024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14:paraId="39AF661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określa elementy świata przedstawionego we fragmencie utworu</w:t>
            </w:r>
          </w:p>
          <w:p w14:paraId="18ED697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 xml:space="preserve">jąc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 wydarzeniu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zachowuj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chronologię</w:t>
            </w:r>
          </w:p>
          <w:p w14:paraId="66F2ADA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punkt kulminacyjny opowiadanej historii</w:t>
            </w:r>
          </w:p>
          <w:p w14:paraId="06FDA45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  <w:p w14:paraId="4B962C9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dzieli bohaterów na pozytywnych i negatywnych; uzasadnia swoje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9834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sytuacje szkolne, w których uczniowie wykazują się odwagą przy wyborze między dobrem a złem</w:t>
            </w:r>
          </w:p>
          <w:p w14:paraId="486E469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dyskusji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na temat bycia odważnym w różnych sytuacjach, umiejętnie formułuje swoje sądy </w:t>
            </w:r>
          </w:p>
          <w:p w14:paraId="4997A64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14:paraId="59D23F2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we fragmencie utworu</w:t>
            </w:r>
          </w:p>
          <w:p w14:paraId="71CD2A0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wydarzeniu, uwzględnia chronologię i wybiera najważniejsze wydarzenia</w:t>
            </w:r>
          </w:p>
          <w:p w14:paraId="66D1781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punkt kulminacyjny opowiadanej historii</w:t>
            </w:r>
          </w:p>
          <w:p w14:paraId="0CF859B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  <w:p w14:paraId="2E9712D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 ocenia Nemeczka i Gereba</w:t>
            </w:r>
          </w:p>
        </w:tc>
      </w:tr>
      <w:tr w:rsidR="00902601" w:rsidRPr="00034AC4" w14:paraId="04B95A5F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A3C9DE" w14:textId="77777777"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4079D" w14:textId="77777777"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Opisujemy postać literacką.</w:t>
            </w:r>
          </w:p>
          <w:p w14:paraId="5124F431" w14:textId="77777777"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II, 2: 4), 5), 6); 4: 1), 2); III, 1: 1), 3), 4), 5); 2: 1), 9)</w:t>
            </w:r>
          </w:p>
          <w:p w14:paraId="11B8D3B2" w14:textId="77777777"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opis postaci literackiej</w:t>
            </w:r>
          </w:p>
          <w:p w14:paraId="7A9E099C" w14:textId="77777777"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opisu</w:t>
            </w:r>
          </w:p>
          <w:p w14:paraId="1BE39D7C" w14:textId="77777777"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45</w:t>
            </w:r>
            <w:r w:rsidRPr="00902601">
              <w:rPr>
                <w:bCs/>
                <w:sz w:val="20"/>
                <w:szCs w:val="20"/>
              </w:rPr>
              <w:t xml:space="preserve">; zeszyt </w:t>
            </w:r>
            <w:r w:rsidRPr="00902601">
              <w:rPr>
                <w:bCs/>
                <w:sz w:val="20"/>
                <w:szCs w:val="20"/>
              </w:rPr>
              <w:lastRenderedPageBreak/>
              <w:t>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26–31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D629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sz w:val="20"/>
                <w:szCs w:val="20"/>
              </w:rPr>
              <w:t>podkreśla przymiotniki w podanych związkach wyrazowych</w:t>
            </w:r>
          </w:p>
          <w:p w14:paraId="305CB5D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częściowo udaną próbę opisu wybranej postaci literackiej na podstawie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podanego planu opisu postaci</w:t>
            </w:r>
          </w:p>
          <w:p w14:paraId="6FB9CC2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powierzchowną opinię na temat postaci literackiej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9F17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zapisuje przymiotniki określające nazwane postacie fantastyczne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5510973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częściowo wnioskuje o cechach charakteru postaci literackiej na podstawie jej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zachowań, nie zawsze nazywa te cechy</w:t>
            </w:r>
          </w:p>
          <w:p w14:paraId="78866CB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opisu wybranej postaci literackiej, kierując się podanym planem opisu postaci</w:t>
            </w:r>
          </w:p>
          <w:p w14:paraId="5806018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639F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dopisuje określenia oceniające postacie pod względem wyglądu i charakteru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4799A37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 zasadzie poprawnie wnioskuje o cechach charakteru postaci literackiej na podstawie jej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zachowań, z reguły poprawnie nazywa te cechy</w:t>
            </w:r>
          </w:p>
          <w:p w14:paraId="6C21396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postać literacką</w:t>
            </w:r>
          </w:p>
          <w:p w14:paraId="51A3826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 i uzasadnia swoją ocenę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E7194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wyjaśnia znaczenia podanych frazeologizmów </w:t>
            </w:r>
          </w:p>
          <w:p w14:paraId="72E7EB2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używa przymiotników o znaczeniu przeciwnym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poprawnie wnioskuje o cechach charakteru postaci literackiej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podstawie jej zachowań, poprawnie nazywa te cechy</w:t>
            </w:r>
          </w:p>
          <w:p w14:paraId="4635B77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sposób twórczy opisuje wybraną postać literacką</w:t>
            </w:r>
          </w:p>
          <w:p w14:paraId="15CD6C1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literackiej, rzeczowo uzasadnia swoją ocenę</w:t>
            </w:r>
          </w:p>
        </w:tc>
      </w:tr>
      <w:tr w:rsidR="00902601" w:rsidRPr="00034AC4" w14:paraId="0E6B53F5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CCAD13" w14:textId="77777777"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12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8A57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Nie ma nieszczęścia z </w:t>
            </w:r>
            <w:r w:rsidRPr="00902601">
              <w:rPr>
                <w:b/>
                <w:sz w:val="20"/>
                <w:szCs w:val="20"/>
              </w:rPr>
              <w:t>„nie”.</w:t>
            </w:r>
          </w:p>
          <w:p w14:paraId="548FBD56" w14:textId="77777777"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3); II, 1: 1), 2); 2: 8); 4: 1)</w:t>
            </w:r>
          </w:p>
          <w:p w14:paraId="295F6B8D" w14:textId="77777777"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F420E3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Gwiazdki z nieba</w:t>
            </w:r>
          </w:p>
          <w:p w14:paraId="4CADDBD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łączna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różnymi częściami mowy</w:t>
            </w:r>
          </w:p>
          <w:p w14:paraId="44D86661" w14:textId="77777777"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46–47;</w:t>
            </w:r>
            <w:r w:rsidRPr="00902601">
              <w:rPr>
                <w:sz w:val="20"/>
                <w:szCs w:val="20"/>
              </w:rPr>
              <w:t xml:space="preserve"> zeszyt ćwiczeń</w:t>
            </w:r>
            <w:r w:rsidR="00AD45D7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</w:t>
            </w:r>
            <w:r w:rsidR="00D77BC9" w:rsidRPr="00902601">
              <w:rPr>
                <w:rFonts w:cs="Arial"/>
                <w:sz w:val="20"/>
                <w:szCs w:val="20"/>
              </w:rPr>
              <w:t>173–175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C80D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orientuje się w zasadach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 rzeczownikami oraz przymiotnikami i przysłówkami w stopniu równym</w:t>
            </w:r>
          </w:p>
          <w:p w14:paraId="724682C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wyrazy przeciwstawne przez dodanie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zdarza mu się łamać przy tym zasady ortograficzne</w:t>
            </w:r>
          </w:p>
          <w:p w14:paraId="1613F69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16E8DBA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wyrazy w porządku alfabetycznym</w:t>
            </w:r>
          </w:p>
          <w:p w14:paraId="7E3F376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wpisuje wyrazy do diagramu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3CA0C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orientuje się w zasadach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 także przymiotnikami i przysłówkami w stopniu równym</w:t>
            </w:r>
          </w:p>
          <w:p w14:paraId="62F043E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366A312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 tekstu wyróżnione wyrazy i podejmuje próbę dopasowania do nich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zasad pisowni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podanych w ramce </w:t>
            </w:r>
          </w:p>
          <w:p w14:paraId="22EBF05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antonimy rzeczownikowe, przymiotnikowe i przysłówkowe przez dodanie cząstki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z reguły poprawnie je zapisuje; postępuje według wzoru</w:t>
            </w:r>
          </w:p>
          <w:p w14:paraId="507037A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poprawnie układa wyrazy w porządku alfabetycznym </w:t>
            </w:r>
          </w:p>
          <w:p w14:paraId="7C132F9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wyjaśnić sens przysłowia</w:t>
            </w:r>
          </w:p>
          <w:p w14:paraId="0716C49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odgaduje niektóre hasła w diagramie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FFEC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 także przymiotnikami i przysłówkami w stopniu równym</w:t>
            </w:r>
          </w:p>
          <w:p w14:paraId="3C5D63F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65D1E95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14:paraId="40F218F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 tekstu wyróżnione wyrazy i dopasowuje do nich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zasady pisowni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podane w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ramce </w:t>
            </w:r>
          </w:p>
          <w:p w14:paraId="22B5359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antonimy rzeczownikowe, przymiotnikowe i przysłówkowe przez dodanie cząstki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z reguły zachowując poprawność ortograficzną</w:t>
            </w:r>
          </w:p>
          <w:p w14:paraId="1CD6BF7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14:paraId="757C4CF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samodzielnego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wyjaśnienia sensu przysłowia</w:t>
            </w:r>
          </w:p>
          <w:p w14:paraId="3CA1689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diagram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5251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 także przymiotnikami i przysłówkami w stopniu równym</w:t>
            </w:r>
          </w:p>
          <w:p w14:paraId="6CDBE55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4AF98D6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wyraziście, zwracając uwagę na wyrazy wyróżnione w tekście</w:t>
            </w:r>
          </w:p>
          <w:p w14:paraId="62B3543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 tekstu wyróżnione wyrazy i dopasowuje do nich podane w ramce zasady pisowni </w:t>
            </w:r>
          </w:p>
          <w:p w14:paraId="14B2454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antonimy rzeczownikowe, przymiotnikowe i przysłówkowe, stosując odpowiednie zasady ortografii</w:t>
            </w:r>
          </w:p>
          <w:p w14:paraId="16188E5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14:paraId="47192F0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przysłowia</w:t>
            </w:r>
          </w:p>
          <w:p w14:paraId="2C2E7C8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bezbłędnie uzupełnia diagram</w:t>
            </w:r>
          </w:p>
        </w:tc>
      </w:tr>
      <w:tr w:rsidR="00902601" w:rsidRPr="00034AC4" w14:paraId="021C2CF2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80917B" w14:textId="77777777"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9ED5B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 jest nasz stosunek do obowiązków domowych i szkolnych? Nasze rozważania zainspirowane wierszem </w:t>
            </w:r>
            <w:r w:rsidRPr="00902601">
              <w:rPr>
                <w:b/>
                <w:bCs/>
                <w:i/>
                <w:sz w:val="20"/>
                <w:szCs w:val="20"/>
              </w:rPr>
              <w:t>Mrówka.</w:t>
            </w:r>
          </w:p>
          <w:p w14:paraId="0DF39574" w14:textId="77777777" w:rsidR="00D77BC9" w:rsidRPr="00902601" w:rsidRDefault="00D77BC9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I, 1: 1), 4), 6), 9), 14), 15), 16), 17), 18), 19), 20); 2: 3); II, 2: 4); IV, 5), 6) </w:t>
            </w:r>
          </w:p>
          <w:p w14:paraId="54B92B00" w14:textId="77777777"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Jan Brzechwa, </w:t>
            </w:r>
            <w:r w:rsidRPr="00902601">
              <w:rPr>
                <w:i/>
                <w:sz w:val="20"/>
                <w:szCs w:val="20"/>
              </w:rPr>
              <w:t>Mrówka</w:t>
            </w:r>
          </w:p>
          <w:p w14:paraId="5EB3911D" w14:textId="77777777"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synonim</w:t>
            </w:r>
          </w:p>
          <w:p w14:paraId="29D2F7E1" w14:textId="77777777"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strofa</w:t>
            </w:r>
          </w:p>
          <w:p w14:paraId="1D7C2D42" w14:textId="77777777"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wers</w:t>
            </w:r>
          </w:p>
          <w:p w14:paraId="3FE1117F" w14:textId="77777777"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14:paraId="38690AC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przysłowie</w:t>
            </w:r>
          </w:p>
          <w:p w14:paraId="30CF65B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uosobienie</w:t>
            </w:r>
          </w:p>
          <w:p w14:paraId="1F7EB74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48–50</w:t>
            </w:r>
            <w:r w:rsidRPr="00902601">
              <w:rPr>
                <w:sz w:val="20"/>
                <w:szCs w:val="20"/>
              </w:rPr>
              <w:t xml:space="preserve">; zeszyt ćwiczeń, s. </w:t>
            </w:r>
            <w:r w:rsidRPr="00902601">
              <w:rPr>
                <w:bCs/>
                <w:sz w:val="20"/>
                <w:szCs w:val="20"/>
              </w:rPr>
              <w:t>62–64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A4B2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rozwiązuje rebus</w:t>
            </w:r>
          </w:p>
          <w:p w14:paraId="4C31022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14:paraId="0F2BC7B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uzupełniać schemat</w:t>
            </w:r>
          </w:p>
          <w:p w14:paraId="1D98960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14:paraId="01BFBA3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czyta, czym jest uosobienie</w:t>
            </w:r>
          </w:p>
          <w:p w14:paraId="3357DAF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postępowania bohaterów literackich</w:t>
            </w:r>
          </w:p>
          <w:p w14:paraId="4C785A2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14:paraId="40265C0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14:paraId="1AA59A0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24FA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sprawdza w słowniku znaczenie rozwiązania</w:t>
            </w:r>
          </w:p>
          <w:p w14:paraId="7F86054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14:paraId="5385E95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schemat</w:t>
            </w:r>
          </w:p>
          <w:p w14:paraId="5356437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role; z reguły poprawnie interpretuje tekst głosowo</w:t>
            </w:r>
          </w:p>
          <w:p w14:paraId="2F670C4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czym jest uosobienie</w:t>
            </w:r>
          </w:p>
          <w:p w14:paraId="1F4F477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postępowanie bohaterów literackich</w:t>
            </w:r>
          </w:p>
          <w:p w14:paraId="3F75EFE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14:paraId="2A826AC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14:paraId="6847550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57CE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znaczenie zastosowanego porównania</w:t>
            </w:r>
          </w:p>
          <w:p w14:paraId="68E58CD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14:paraId="49584B8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czytaniu tekstu z podziałem na role; z reguły poprawnie interpretuje tekst głosowo</w:t>
            </w:r>
          </w:p>
          <w:p w14:paraId="5B5546F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uosobienie</w:t>
            </w:r>
          </w:p>
          <w:p w14:paraId="719046E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bohaterów literackich</w:t>
            </w:r>
          </w:p>
          <w:p w14:paraId="46FDB9B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14:paraId="0ECB074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14:paraId="1DE358E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5960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wyjaśnia znaczenie zastosowanego porównania</w:t>
            </w:r>
          </w:p>
          <w:p w14:paraId="5DE8EEF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14:paraId="4C247FE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role, głosowo interpretuje swój fragment</w:t>
            </w:r>
          </w:p>
          <w:p w14:paraId="2F4C8D2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uosobienie; funkcjonalnie używa terminu w opisie wiersza</w:t>
            </w:r>
          </w:p>
          <w:p w14:paraId="26CFD3C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bohaterów literackich, wyróżnia odmienne postępowanie mrówki</w:t>
            </w:r>
          </w:p>
          <w:p w14:paraId="0DFC657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14:paraId="26CE515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rozmowie na temat stosunku do obowiązków, stosuje słownictwo z tego zakresu (w tym frazeologizmy i przysłowia)</w:t>
            </w:r>
          </w:p>
          <w:p w14:paraId="541343C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samodzielnie pisze odpowiedzi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 pytania w metaplanie; zapisuje wnioski</w:t>
            </w:r>
          </w:p>
        </w:tc>
      </w:tr>
      <w:tr w:rsidR="00902601" w:rsidRPr="00034AC4" w14:paraId="12C60DE1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F4F8DD" w14:textId="77777777"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14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BEB91" w14:textId="77777777"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Czego uczą nas bajki Ignacego Krasickiego?</w:t>
            </w:r>
          </w:p>
          <w:p w14:paraId="2088C36A" w14:textId="77777777"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  <w:lang w:val="en-US"/>
              </w:rPr>
              <w:t>I, 1: 1), 3), 6), 9), 12), 14), 15), 16), 17), 18), 19), 20); 2: 2), 3); II, 2: 4); 3: 1); III, 2: 2); IV, 5), 6)</w:t>
            </w:r>
          </w:p>
          <w:p w14:paraId="39BD73A7" w14:textId="77777777" w:rsidR="00F420E3" w:rsidRPr="00902601" w:rsidRDefault="00F420E3" w:rsidP="00CE2CF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Ignacy Krasicki:</w:t>
            </w:r>
            <w:r w:rsidRPr="00902601">
              <w:rPr>
                <w:i/>
                <w:iCs/>
                <w:sz w:val="20"/>
                <w:szCs w:val="20"/>
              </w:rPr>
              <w:t xml:space="preserve"> Kruk i lis, Mądry i głupi</w:t>
            </w:r>
            <w:r w:rsidRPr="00902601">
              <w:rPr>
                <w:iCs/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Słowik i szczygieł, Ptaszki w klatce</w:t>
            </w:r>
          </w:p>
          <w:p w14:paraId="340AA5B6" w14:textId="77777777"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bajka</w:t>
            </w:r>
          </w:p>
          <w:p w14:paraId="1783FB01" w14:textId="77777777"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morał </w:t>
            </w:r>
          </w:p>
          <w:p w14:paraId="3D411E92" w14:textId="77777777"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uosobienie</w:t>
            </w:r>
          </w:p>
          <w:p w14:paraId="063E8C47" w14:textId="77777777"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kontrast</w:t>
            </w:r>
          </w:p>
          <w:p w14:paraId="28982CFA" w14:textId="77777777"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51–55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 65–66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23A9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informacji o Ignacym Krasickim</w:t>
            </w:r>
          </w:p>
          <w:p w14:paraId="7D8F003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14:paraId="7208D2F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określenia głównej myśli utworów, wskazuje ją z pomocą nauczyciela</w:t>
            </w:r>
          </w:p>
          <w:p w14:paraId="579321F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zachowania bohaterów</w:t>
            </w:r>
          </w:p>
          <w:p w14:paraId="428B6D9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dostrzega przenośny sens utworów</w:t>
            </w:r>
          </w:p>
          <w:p w14:paraId="79F7A6F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bajka </w:t>
            </w:r>
          </w:p>
          <w:p w14:paraId="2CCD80F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morał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A3E5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informacje o Ignacym Krasickim</w:t>
            </w:r>
          </w:p>
          <w:p w14:paraId="6996F7B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14:paraId="5FAAB67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określa główną myśl utworów</w:t>
            </w:r>
          </w:p>
          <w:p w14:paraId="3327FFC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zachowanie bohaterów, podejmuje próbę jego oceny</w:t>
            </w:r>
          </w:p>
          <w:p w14:paraId="208B4BE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opozycje cech i postaw wyrażonych w bajkach</w:t>
            </w:r>
          </w:p>
          <w:p w14:paraId="1AEADC7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wyjaśnia przenośny sens utworów</w:t>
            </w:r>
          </w:p>
          <w:p w14:paraId="3F199AE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bajka </w:t>
            </w:r>
          </w:p>
          <w:p w14:paraId="545759B1" w14:textId="77777777"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morał, podejmuje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reguły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udane próby jego wskazania w tekstach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8BEB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wiek, w którym żył poeta</w:t>
            </w:r>
          </w:p>
          <w:p w14:paraId="6E59E73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14:paraId="0A074C2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główną myśl utworów</w:t>
            </w:r>
          </w:p>
          <w:p w14:paraId="5500FF5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zachowanie bohaterów, z reguły poprawnie je ocenia</w:t>
            </w:r>
          </w:p>
          <w:p w14:paraId="22503C3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14:paraId="7B21F53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przenośną wymowę utworów (bajek)</w:t>
            </w:r>
          </w:p>
          <w:p w14:paraId="60CA5CB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bajka jako gatunek literacki</w:t>
            </w:r>
          </w:p>
          <w:p w14:paraId="4E54730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morał, wskazuje go w tekstach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DF8D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podaje informacje o sytuacji Polski (utrata niepodległości,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Konstytucja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14:paraId="30CFF80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14:paraId="356B90B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główną myśl utworów</w:t>
            </w:r>
          </w:p>
          <w:p w14:paraId="7A9BAAB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twórczo opisuje zachowanie bohaterów, trafnie je ocenia</w:t>
            </w:r>
          </w:p>
          <w:p w14:paraId="40F0764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14:paraId="63F69FA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przenośną wymowę utworów (bajek)</w:t>
            </w:r>
          </w:p>
          <w:p w14:paraId="0758321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bajka jako gatunek literacki</w:t>
            </w:r>
          </w:p>
          <w:p w14:paraId="5D86ADC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0296F" w:rsidRPr="00902601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morał, wskazuje go w tekście</w:t>
            </w:r>
          </w:p>
        </w:tc>
      </w:tr>
      <w:tr w:rsidR="00902601" w:rsidRPr="00034AC4" w14:paraId="03F96C3D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0F2F01" w14:textId="77777777"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1108" w14:textId="77777777"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Malujemy „słowem” portret kolegi </w:t>
            </w:r>
            <w:r w:rsidR="00D77BC9" w:rsidRPr="006940D8">
              <w:rPr>
                <w:rFonts w:cs="Arial"/>
                <w:b/>
                <w:sz w:val="20"/>
                <w:szCs w:val="20"/>
              </w:rPr>
              <w:t>lub koleżanki</w:t>
            </w:r>
            <w:r w:rsidR="00D77BC9" w:rsidRPr="00902601">
              <w:rPr>
                <w:rFonts w:cs="Arial"/>
                <w:sz w:val="20"/>
                <w:szCs w:val="20"/>
              </w:rPr>
              <w:t xml:space="preserve"> </w:t>
            </w:r>
            <w:r w:rsidRPr="00902601">
              <w:rPr>
                <w:b/>
                <w:sz w:val="20"/>
                <w:szCs w:val="20"/>
              </w:rPr>
              <w:t>z klasy</w:t>
            </w:r>
            <w:r w:rsidR="00D0296F">
              <w:rPr>
                <w:b/>
                <w:sz w:val="20"/>
                <w:szCs w:val="20"/>
              </w:rPr>
              <w:t>.</w:t>
            </w:r>
            <w:r w:rsidRPr="00902601">
              <w:rPr>
                <w:b/>
                <w:sz w:val="20"/>
                <w:szCs w:val="20"/>
              </w:rPr>
              <w:t xml:space="preserve"> </w:t>
            </w:r>
          </w:p>
          <w:p w14:paraId="5A192750" w14:textId="77777777" w:rsidR="00F420E3" w:rsidRPr="00902601" w:rsidRDefault="000E7F10" w:rsidP="00CE2CF8">
            <w:pPr>
              <w:pStyle w:val="Bezodstpw"/>
              <w:ind w:right="-567"/>
              <w:rPr>
                <w:rFonts w:asciiTheme="minorHAnsi" w:hAnsiTheme="minorHAnsi" w:cs="Times New Roman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color w:val="000000"/>
                <w:sz w:val="20"/>
                <w:szCs w:val="20"/>
              </w:rPr>
              <w:t>I, 1: 1), 3), 6), 9), 12), 14), 15), 17), 19), 20); 2: 2), 3); II, 2: 4), 9); 3: 1), 4: 1), 2); III, 1: 3), 4), 5); 2: 1), 9)</w:t>
            </w:r>
            <w:r w:rsidR="00F420E3" w:rsidRPr="00902601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120605E0" w14:textId="77777777"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Ignacy Krasicki, </w:t>
            </w:r>
            <w:r w:rsidRPr="00902601">
              <w:rPr>
                <w:i/>
                <w:sz w:val="20"/>
                <w:szCs w:val="20"/>
              </w:rPr>
              <w:t xml:space="preserve">Malarze </w:t>
            </w:r>
          </w:p>
          <w:p w14:paraId="0C1C25BD" w14:textId="77777777"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bajka</w:t>
            </w:r>
          </w:p>
          <w:p w14:paraId="2EE08274" w14:textId="77777777"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lastRenderedPageBreak/>
              <w:t>– morał</w:t>
            </w:r>
          </w:p>
          <w:p w14:paraId="75F957DB" w14:textId="77777777"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kontrast</w:t>
            </w:r>
          </w:p>
          <w:p w14:paraId="79AC63D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opis postaci rzeczywistej</w:t>
            </w:r>
          </w:p>
          <w:p w14:paraId="657F35E6" w14:textId="77777777"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56–57; </w:t>
            </w:r>
            <w:r w:rsidRPr="00902601">
              <w:rPr>
                <w:rFonts w:cs="Times New Roman"/>
                <w:bCs/>
                <w:sz w:val="20"/>
                <w:szCs w:val="20"/>
              </w:rPr>
              <w:t>zeszyt ćwiczeń</w:t>
            </w:r>
            <w:r w:rsidR="00D0296F">
              <w:rPr>
                <w:rFonts w:cs="Times New Roman"/>
                <w:bCs/>
                <w:sz w:val="20"/>
                <w:szCs w:val="20"/>
              </w:rPr>
              <w:t>,</w:t>
            </w:r>
            <w:r w:rsidRPr="00902601">
              <w:rPr>
                <w:rFonts w:cs="Times New Roman"/>
                <w:bCs/>
                <w:sz w:val="20"/>
                <w:szCs w:val="20"/>
              </w:rPr>
              <w:t xml:space="preserve"> s. 31–37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43B01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</w:t>
            </w:r>
          </w:p>
          <w:p w14:paraId="2BC64B2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wypowiada się na temat zachowania bohaterów przedstawionych w utworze</w:t>
            </w:r>
          </w:p>
          <w:p w14:paraId="713DDBE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wykonuje ćwiczenia </w:t>
            </w:r>
          </w:p>
          <w:p w14:paraId="6D290FD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opis postaci</w:t>
            </w:r>
          </w:p>
          <w:p w14:paraId="5B529C4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opisu postaci, odwzorowując schemat zamieszczony w podręczniku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2278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</w:t>
            </w:r>
          </w:p>
          <w:p w14:paraId="03F3812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określenia tematu utworu; z reguły poprawnie nazywa cechy bohaterów, których zachowania zostały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przedstawione w utworze</w:t>
            </w:r>
          </w:p>
          <w:p w14:paraId="2FAE422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postaw postaci literackich</w:t>
            </w:r>
          </w:p>
          <w:p w14:paraId="4B2BD61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14:paraId="6BC0EB9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</w:t>
            </w:r>
          </w:p>
          <w:p w14:paraId="631C269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opracowuje plan opisu postaci</w:t>
            </w:r>
          </w:p>
          <w:p w14:paraId="4A01B4E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wzorcowy opis postaci</w:t>
            </w:r>
          </w:p>
          <w:p w14:paraId="3E856B9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podejmuje próbę opisu postaci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D54C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</w:t>
            </w:r>
          </w:p>
          <w:p w14:paraId="26291BE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temat utworu; nazywa cechy bohaterów, których zachowania zostały przedstawione w utworze</w:t>
            </w:r>
          </w:p>
          <w:p w14:paraId="121F16D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ocenia postawy postaci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literackich, próbuje uzasadnić swoją ocenę</w:t>
            </w:r>
          </w:p>
          <w:p w14:paraId="4DBC5EB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portret</w:t>
            </w:r>
          </w:p>
          <w:p w14:paraId="4E89A0A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14:paraId="10E576F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opis, zna jego cechy gatunkowe</w:t>
            </w:r>
          </w:p>
          <w:p w14:paraId="4E11E06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postaci</w:t>
            </w:r>
          </w:p>
          <w:p w14:paraId="1EDBE21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sporządza opis postaci, zachowuje trójdzielną kompozycję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D1EB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</w:t>
            </w:r>
          </w:p>
          <w:p w14:paraId="7F10193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temat utworu; wymienia przeciwstawne cechy bohaterów, których zachowania zostały przedstawione w utworze; formułuje morał</w:t>
            </w:r>
          </w:p>
          <w:p w14:paraId="27A4187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właściwie ocenia postawy postaci literackich, uzasadnia swoją ocenę</w:t>
            </w:r>
          </w:p>
          <w:p w14:paraId="5D4A693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14:paraId="0AB3255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opis, zna jego cechy gatunkowe</w:t>
            </w:r>
          </w:p>
          <w:p w14:paraId="15AD5E7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postaci</w:t>
            </w:r>
          </w:p>
          <w:p w14:paraId="370CDFF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sporządza opis postaci, zachowuje trójdzielną kompozycję, używa odpowiedniego słownictwa</w:t>
            </w:r>
          </w:p>
        </w:tc>
      </w:tr>
      <w:tr w:rsidR="00902601" w:rsidRPr="00034AC4" w14:paraId="33800532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BA21A7" w14:textId="77777777"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16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9ADB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Co wiemy o częściach mowy?</w:t>
            </w:r>
          </w:p>
          <w:p w14:paraId="4D79A868" w14:textId="77777777"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6), 7)</w:t>
            </w:r>
          </w:p>
          <w:p w14:paraId="4F3E8BB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14:paraId="2D823DC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odmienne części mowy</w:t>
            </w:r>
          </w:p>
          <w:p w14:paraId="7888B66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nieodmienne części mowy</w:t>
            </w:r>
          </w:p>
          <w:p w14:paraId="2FCAC00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rzeczownik</w:t>
            </w:r>
          </w:p>
          <w:p w14:paraId="1036676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przymiotnik</w:t>
            </w:r>
          </w:p>
          <w:p w14:paraId="1229822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czasownik</w:t>
            </w:r>
          </w:p>
          <w:p w14:paraId="5D72102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przysłówek</w:t>
            </w:r>
          </w:p>
          <w:p w14:paraId="7BE315D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przypadek </w:t>
            </w:r>
          </w:p>
          <w:p w14:paraId="51C9B93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liczba</w:t>
            </w:r>
          </w:p>
          <w:p w14:paraId="42D434C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osoba</w:t>
            </w:r>
          </w:p>
          <w:p w14:paraId="61FA5591" w14:textId="77777777" w:rsidR="000E7F10" w:rsidRPr="00902601" w:rsidRDefault="000E7F10" w:rsidP="000E7F1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</w:t>
            </w:r>
          </w:p>
          <w:p w14:paraId="5BB18540" w14:textId="77777777"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58–59</w:t>
            </w:r>
            <w:r w:rsidRPr="00902601">
              <w:rPr>
                <w:sz w:val="20"/>
                <w:szCs w:val="20"/>
              </w:rPr>
              <w:t xml:space="preserve">; zeszyt </w:t>
            </w:r>
            <w:r w:rsidRPr="00902601">
              <w:rPr>
                <w:sz w:val="20"/>
                <w:szCs w:val="20"/>
              </w:rPr>
              <w:lastRenderedPageBreak/>
              <w:t>ćwiczeń</w:t>
            </w:r>
            <w:r w:rsidR="00D0296F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 121–125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1BF7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na jakie pytania odpowiadają: czasownik, rzeczownik, przymiotnik i przysłówek</w:t>
            </w:r>
          </w:p>
          <w:p w14:paraId="0F2B228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</w:t>
            </w:r>
          </w:p>
          <w:p w14:paraId="04D971C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wyrazy według przynależności do danej części mowy</w:t>
            </w:r>
          </w:p>
          <w:p w14:paraId="24EE06F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formy gramatyczne rzeczowników, przymiotników i czasowników</w:t>
            </w:r>
          </w:p>
          <w:p w14:paraId="5A8D928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rzeczowniki przez przypadki na podstawie wzoru</w:t>
            </w:r>
          </w:p>
          <w:p w14:paraId="043C6293" w14:textId="77777777" w:rsidR="00F420E3" w:rsidRPr="00902601" w:rsidRDefault="00F420E3" w:rsidP="000E7F1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odmienia czasowniki przez osoby na podstawie wzoru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E6717" w14:textId="77777777"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wie, na jakie pytania odpowiadają: czasownik, rzeczownik, przymiot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nik i przysłówek </w:t>
            </w:r>
          </w:p>
          <w:p w14:paraId="26E58DFC" w14:textId="77777777"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rozpoznaje w tekście części mowy </w:t>
            </w:r>
          </w:p>
          <w:p w14:paraId="4F84D1F7" w14:textId="77777777"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klasyfikuje wyrazy, dzieli je na 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14:paraId="3577CD45" w14:textId="77777777"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samodzielnie, częściowo z błę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dami określa formy gramatyczne rzeczowników, przymiotników i czasowników </w:t>
            </w:r>
          </w:p>
          <w:p w14:paraId="500A900E" w14:textId="77777777"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samodzielnie, częściowo z błęda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mi odmienia rzeczowniki 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przez przypadki </w:t>
            </w:r>
          </w:p>
          <w:p w14:paraId="40454792" w14:textId="77777777"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>– samodzielnie odmienia czasowni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 xml:space="preserve">ki przez osoby i liczby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787C0" w14:textId="77777777"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wskazuje w tekście czasowniki, rze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czowniki, przymiotniki i przysłówki </w:t>
            </w:r>
          </w:p>
          <w:p w14:paraId="337FB72E" w14:textId="77777777"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klasyfikuje wyrazy, dzieląc je na 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14:paraId="45A31ECD" w14:textId="77777777"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na ogół poprawnie określa formy gramatyczne wyrazów występują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  <w:p w14:paraId="1DE17611" w14:textId="77777777"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odmienia rzeczow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niki przez przypadki </w:t>
            </w:r>
          </w:p>
          <w:p w14:paraId="6D7B2A9D" w14:textId="77777777"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niewielkimi błędami określa formy gramatyczne rzeczowników występujących w tekście </w:t>
            </w:r>
          </w:p>
          <w:p w14:paraId="291EAAF8" w14:textId="77777777"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samodzielnie odmienia 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czasowni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ki przez osoby i liczby </w:t>
            </w:r>
          </w:p>
          <w:p w14:paraId="1891AF28" w14:textId="77777777"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 xml:space="preserve">– z niewielkimi błędami określa formy gramatyczne czasowników występujących w tekście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95AD0" w14:textId="77777777"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wskazuje w tekście czasowniki, rze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czowniki, przymiotniki i przysłówki </w:t>
            </w:r>
          </w:p>
          <w:p w14:paraId="241DA9C4" w14:textId="77777777"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klasyfikuje wyrazy, dzieląc je na 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14:paraId="210693A1" w14:textId="77777777"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tyczne wyrazów występujących w tekście </w:t>
            </w:r>
          </w:p>
          <w:p w14:paraId="145A4FA6" w14:textId="77777777"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odmienia rzeczowniki przez przypadki </w:t>
            </w:r>
          </w:p>
          <w:p w14:paraId="67AE43B5" w14:textId="77777777"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>tyczne rzeczowników występują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  <w:p w14:paraId="23685DA2" w14:textId="77777777"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odmienia czasowniki 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przez osoby, liczby i rodzaje </w:t>
            </w:r>
          </w:p>
          <w:p w14:paraId="75DCD263" w14:textId="77777777"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>tyczne czasowników występują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</w:tc>
      </w:tr>
      <w:tr w:rsidR="00902601" w:rsidRPr="00034AC4" w14:paraId="4FAF6BEC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411ED" w14:textId="77777777"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17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4084D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Dlaczego nie należy plotkować?</w:t>
            </w:r>
          </w:p>
          <w:p w14:paraId="43361556" w14:textId="77777777"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4), 5), 7), 8), 9), 12), 14), 15), 16), 17), 18), 19), 20); 2: 2), 3), 5), 6); II, 2: 3), 4), 6), 7), 9); 3: 1), 2), 3), 4), 6); III, 1: 1), 2), 6) </w:t>
            </w:r>
          </w:p>
          <w:p w14:paraId="0CDD522C" w14:textId="77777777"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Hans Christian Andersen,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  <w:lang w:val="en-US"/>
              </w:rPr>
              <w:t>Pewna wiadomość</w:t>
            </w:r>
          </w:p>
          <w:p w14:paraId="21A611D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baśń</w:t>
            </w:r>
          </w:p>
          <w:p w14:paraId="7B0827B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14:paraId="02E9A9C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netykieta</w:t>
            </w:r>
          </w:p>
          <w:p w14:paraId="5922CD3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60–63]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8CC3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rebus</w:t>
            </w:r>
          </w:p>
          <w:p w14:paraId="632E70A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słowo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plotka</w:t>
            </w:r>
          </w:p>
          <w:p w14:paraId="07A3C1D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bohaterów wydarzeń</w:t>
            </w:r>
          </w:p>
          <w:p w14:paraId="3050C19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odczytuje cytaty wpisane do schematu </w:t>
            </w:r>
          </w:p>
          <w:p w14:paraId="251F2E7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zabawie w głuchy telefon</w:t>
            </w:r>
          </w:p>
          <w:p w14:paraId="38478EE9" w14:textId="77777777"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znanych baśni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42532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rozwiązanie rebusu</w:t>
            </w:r>
          </w:p>
          <w:p w14:paraId="077C656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plotka</w:t>
            </w:r>
          </w:p>
          <w:p w14:paraId="4A4A9AF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bohaterów wydarzeń i określa, co jest tematem baśni</w:t>
            </w:r>
          </w:p>
          <w:p w14:paraId="2B272C2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cytaty w tekście</w:t>
            </w:r>
          </w:p>
          <w:p w14:paraId="18D59FC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plotkowanie jest niewłaściwe</w:t>
            </w:r>
          </w:p>
          <w:p w14:paraId="565F2CF8" w14:textId="77777777"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cechy baśni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4D0F3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analizuje słownictwo z </w:t>
            </w:r>
            <w:r w:rsidRPr="00D0296F">
              <w:rPr>
                <w:rFonts w:cs="AgendaPl RegularCondensed"/>
                <w:i/>
                <w:color w:val="000000"/>
                <w:sz w:val="20"/>
                <w:szCs w:val="20"/>
              </w:rPr>
              <w:t>Banku plotkarskich słówek</w:t>
            </w:r>
          </w:p>
          <w:p w14:paraId="534DAB1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</w:t>
            </w:r>
          </w:p>
          <w:p w14:paraId="65AA543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schemat odpowiednimi cytatami</w:t>
            </w:r>
          </w:p>
          <w:p w14:paraId="526DDCA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poznany utwór jest baśnią</w:t>
            </w:r>
          </w:p>
          <w:p w14:paraId="5BB6091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wyjaśnia, dlaczego nie należy plotkować</w:t>
            </w:r>
          </w:p>
          <w:p w14:paraId="7187BA2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jak rozumie podane przysłowie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E561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plotki i plotkowania</w:t>
            </w:r>
          </w:p>
          <w:p w14:paraId="7E39B96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konsekwencje plotkowania</w:t>
            </w:r>
          </w:p>
          <w:p w14:paraId="078A607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</w:t>
            </w:r>
          </w:p>
          <w:p w14:paraId="62A26F3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mechanizm powstawania plotki</w:t>
            </w:r>
          </w:p>
          <w:p w14:paraId="0C90A81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wyjaśnia, dlaczego nie należy plotkować, i uzasadnia swoje zdanie</w:t>
            </w:r>
          </w:p>
          <w:p w14:paraId="248CFC1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uzasadnia, że nieprawdziwe informacje w internecie mogą być niebezpieczne </w:t>
            </w:r>
          </w:p>
        </w:tc>
      </w:tr>
      <w:tr w:rsidR="00902601" w:rsidRPr="00034AC4" w14:paraId="05BEA8D1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CC22B7" w14:textId="77777777"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18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C822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Jacy jesteśmy </w:t>
            </w:r>
            <w:r w:rsidR="00D0296F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–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przygotowanie do sprawdzianu</w:t>
            </w:r>
            <w:r w:rsidR="00B66B8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14:paraId="30F8CF95" w14:textId="77777777" w:rsidR="000E7F10" w:rsidRPr="00902601" w:rsidRDefault="000E7F10" w:rsidP="000E7F1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4), 10), 11); II, 1: 4); 2: 7); 4: 1), 2)</w:t>
            </w:r>
          </w:p>
          <w:p w14:paraId="5440455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treści zawarte w </w:t>
            </w:r>
            <w:r w:rsidR="00B66B8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1.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rozdziale podręcznika </w:t>
            </w:r>
          </w:p>
          <w:p w14:paraId="40B02B7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14:paraId="418125F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narracji</w:t>
            </w:r>
          </w:p>
          <w:p w14:paraId="129945A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bajka</w:t>
            </w:r>
          </w:p>
          <w:p w14:paraId="1D10D20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14:paraId="29556A2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64–66]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5077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14:paraId="238C692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bezpiecznego korzystania z sieci</w:t>
            </w:r>
          </w:p>
          <w:p w14:paraId="5CA9C4F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i </w:t>
            </w:r>
            <w:r w:rsidR="00D0296F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nazywa </w:t>
            </w:r>
          </w:p>
          <w:p w14:paraId="77F7325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charakterystyką części mowy</w:t>
            </w:r>
          </w:p>
          <w:p w14:paraId="61532D4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14:paraId="4EFD491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podejmuje próby rozpoznania intencji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B10E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14:paraId="05F4B50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uosobienie </w:t>
            </w:r>
          </w:p>
          <w:p w14:paraId="17D0B29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14:paraId="3C6032C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w tekście, nazywa je </w:t>
            </w:r>
          </w:p>
          <w:p w14:paraId="5188FA0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 w pełni charakteryzuje formy wyrazowe występujące w zadaniach</w:t>
            </w:r>
          </w:p>
          <w:p w14:paraId="0EEC8A1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trafnie rozpoznaje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9E93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skupieniu, ze zrozumieniem</w:t>
            </w:r>
          </w:p>
          <w:p w14:paraId="16F40B6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rodzaj narracji</w:t>
            </w:r>
          </w:p>
          <w:p w14:paraId="2B65C83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14:paraId="7ABE5AA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charakteryzuje części mowy występujące w zadaniach</w:t>
            </w:r>
          </w:p>
          <w:p w14:paraId="73A91B8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2CA5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14:paraId="4F6A190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14:paraId="344F8AD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formy części mowy występujące w zadaniach</w:t>
            </w:r>
          </w:p>
          <w:p w14:paraId="6A8F589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rozpoznaje intencje wypowiedzi, poprawnie określa cele przytoczonych wypowiedzi</w:t>
            </w:r>
          </w:p>
          <w:p w14:paraId="1847637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dostosowuje sposób wyrażania się do intencji wypowiedzi</w:t>
            </w:r>
          </w:p>
        </w:tc>
      </w:tr>
      <w:tr w:rsidR="00902601" w:rsidRPr="00034AC4" w14:paraId="4474DCB4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5F0754" w14:textId="77777777"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19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A92491" w14:textId="77777777"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Jacy jesteśmy - piszemy s</w:t>
            </w:r>
            <w:r w:rsidRPr="00902601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>prawdzian.</w:t>
            </w:r>
            <w:r w:rsidR="00F420E3" w:rsidRPr="00902601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14:paraId="59EC9CAD" w14:textId="77777777"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4), 10), 11); II, 1: 4); 2: 7); 4: 1), 2); IV, 1)</w:t>
            </w:r>
          </w:p>
          <w:p w14:paraId="6543760E" w14:textId="77777777" w:rsidR="00F420E3" w:rsidRPr="00902601" w:rsidRDefault="00D0296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sprawdzian kontrolny nr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66B83" w:rsidRPr="00902601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6814F5C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14:paraId="0726262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narracji</w:t>
            </w:r>
          </w:p>
          <w:p w14:paraId="5D92122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bajka</w:t>
            </w:r>
          </w:p>
          <w:p w14:paraId="47CF9BF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024B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14:paraId="54AE026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bezpiecznego korzystania z sieci</w:t>
            </w:r>
          </w:p>
          <w:p w14:paraId="329E4B6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i nazywa je </w:t>
            </w:r>
          </w:p>
          <w:p w14:paraId="7DBEE10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charakterystyką części mowy</w:t>
            </w:r>
          </w:p>
          <w:p w14:paraId="1ECB3E4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14:paraId="762206E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rozpoznania intencji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EF00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14:paraId="44FC2EE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uosobienie </w:t>
            </w:r>
          </w:p>
          <w:p w14:paraId="19A09B1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14:paraId="416A207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w tekście, nazywa je </w:t>
            </w:r>
          </w:p>
          <w:p w14:paraId="1F6C32A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 w pełni charakteryzuje formy wyrazowe występujące w zadaniach</w:t>
            </w:r>
          </w:p>
          <w:p w14:paraId="14E0C83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E277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14:paraId="32EC1A1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rodzaj narracji</w:t>
            </w:r>
          </w:p>
          <w:p w14:paraId="26B2418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14:paraId="1F89532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charakteryzuje części mowy występujące w zadaniach</w:t>
            </w:r>
          </w:p>
          <w:p w14:paraId="7246E67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4360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14:paraId="2D99797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14:paraId="73D4C82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formy części mowy występujące w zadaniach</w:t>
            </w:r>
          </w:p>
          <w:p w14:paraId="450F73C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rozpoznaje intencje wypowiedzi, poprawnie określa cele przytoczonych wypowiedzi</w:t>
            </w:r>
          </w:p>
          <w:p w14:paraId="7CD9A3F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dostosowuje sposób wyrażania się do intencji wypowiedzi</w:t>
            </w:r>
          </w:p>
        </w:tc>
      </w:tr>
      <w:tr w:rsidR="00902601" w:rsidRPr="00034AC4" w14:paraId="671E4B3B" w14:textId="77777777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3BD6E" w14:textId="77777777"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70F36" w14:textId="77777777"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Co nas wzruszyło i zaciekawiło w utworze Ferenca </w:t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Molnára </w:t>
            </w:r>
            <w:r w:rsidRPr="00902601">
              <w:rPr>
                <w:rFonts w:cs="Arial"/>
                <w:b/>
                <w:i/>
                <w:sz w:val="20"/>
                <w:szCs w:val="20"/>
              </w:rPr>
              <w:t>Chłopcy z Placu Broni</w:t>
            </w:r>
            <w:r w:rsidRPr="00902601">
              <w:rPr>
                <w:rFonts w:cs="Arial"/>
                <w:sz w:val="20"/>
                <w:szCs w:val="20"/>
              </w:rPr>
              <w:t>?</w:t>
            </w:r>
            <w:r w:rsidRPr="00902601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</w:p>
          <w:p w14:paraId="6E9F53D2" w14:textId="77777777"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12), 13), 14), 17), 19), 20); 2: 3); III, 1: 1); 2: 5); IV, 1), 3), 9)</w:t>
            </w:r>
          </w:p>
          <w:p w14:paraId="715F8AE2" w14:textId="77777777" w:rsidR="000E7F10" w:rsidRPr="00902601" w:rsidRDefault="000E7F10" w:rsidP="000E7F10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Ferenc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Molnár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14:paraId="795FFA02" w14:textId="77777777" w:rsidR="000E7F10" w:rsidRPr="00902601" w:rsidRDefault="000E7F10" w:rsidP="000E7F10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14:paraId="72070CF1" w14:textId="77777777" w:rsidR="000E7F10" w:rsidRPr="00902601" w:rsidRDefault="000E7F10" w:rsidP="000E7F1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88140" w14:textId="77777777"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902601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14:paraId="76D325ED" w14:textId="77777777" w:rsidR="000E7F10" w:rsidRPr="00902601" w:rsidRDefault="0078364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</w:t>
            </w:r>
            <w:r w:rsidR="00511313" w:rsidRPr="00902601">
              <w:rPr>
                <w:rFonts w:cs="Arial"/>
                <w:sz w:val="20"/>
                <w:szCs w:val="20"/>
              </w:rPr>
              <w:t xml:space="preserve">uzupełnia diagram </w:t>
            </w:r>
          </w:p>
          <w:p w14:paraId="1D62DF59" w14:textId="77777777" w:rsidR="00783640" w:rsidRPr="00902601" w:rsidRDefault="00783640" w:rsidP="0051131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F22AF" w14:textId="77777777"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odpowiada na </w:t>
            </w:r>
            <w:r w:rsidR="00783640" w:rsidRPr="00902601">
              <w:rPr>
                <w:rFonts w:cs="Arial"/>
                <w:sz w:val="20"/>
                <w:szCs w:val="20"/>
              </w:rPr>
              <w:t xml:space="preserve">niektóre </w:t>
            </w:r>
            <w:r w:rsidRPr="00902601">
              <w:rPr>
                <w:rFonts w:cs="Arial"/>
                <w:sz w:val="20"/>
                <w:szCs w:val="20"/>
              </w:rPr>
              <w:t>pytania dotyczące treści książki</w:t>
            </w:r>
          </w:p>
          <w:p w14:paraId="46828D1C" w14:textId="77777777"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11313" w:rsidRPr="00902601">
              <w:rPr>
                <w:rFonts w:cs="Arial"/>
                <w:sz w:val="20"/>
                <w:szCs w:val="20"/>
              </w:rPr>
              <w:t>częściowo uzupełnia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511313" w:rsidRPr="00902601">
              <w:rPr>
                <w:rFonts w:cs="Arial"/>
                <w:sz w:val="20"/>
                <w:szCs w:val="20"/>
              </w:rPr>
              <w:t>diagram</w:t>
            </w:r>
          </w:p>
          <w:p w14:paraId="196C36A1" w14:textId="77777777"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11313" w:rsidRPr="00902601">
              <w:rPr>
                <w:rFonts w:cs="Arial"/>
                <w:sz w:val="20"/>
                <w:szCs w:val="20"/>
              </w:rPr>
              <w:t>dzieli tekst na wyrazy i zapisuje notatkę na temat autora</w:t>
            </w:r>
          </w:p>
          <w:p w14:paraId="67786E97" w14:textId="77777777" w:rsidR="000E7F10" w:rsidRPr="00902601" w:rsidRDefault="00511313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7883A" w14:textId="77777777"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 reguły poprawnie odpowiada na pytania dotyczące treści książki</w:t>
            </w:r>
          </w:p>
          <w:p w14:paraId="7771C5B9" w14:textId="77777777" w:rsidR="00511313" w:rsidRPr="00902601" w:rsidRDefault="00511313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uzupełnia diagram</w:t>
            </w:r>
          </w:p>
          <w:p w14:paraId="62BB544C" w14:textId="77777777" w:rsidR="000E7F10" w:rsidRPr="00902601" w:rsidRDefault="00511313" w:rsidP="00511313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fragmentach książki, które zrobiły na nim wrażenie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DDED2" w14:textId="77777777"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bezbłędnie na pytania dotyczące treści książki</w:t>
            </w:r>
          </w:p>
          <w:p w14:paraId="0E79F7C2" w14:textId="77777777"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 dostępnych źródeł informacji</w:t>
            </w:r>
          </w:p>
          <w:p w14:paraId="78227C4E" w14:textId="77777777" w:rsidR="00511313" w:rsidRPr="00902601" w:rsidRDefault="00783640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barwnie opowiada wybrany fragment lektury</w:t>
            </w:r>
          </w:p>
          <w:p w14:paraId="5E07AA54" w14:textId="77777777" w:rsidR="000E7F10" w:rsidRPr="00902601" w:rsidRDefault="00511313" w:rsidP="00511313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</w:tc>
      </w:tr>
      <w:tr w:rsidR="00902601" w:rsidRPr="00034AC4" w14:paraId="450AB486" w14:textId="77777777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8F3CC" w14:textId="77777777"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D9905" w14:textId="77777777" w:rsidR="00511313" w:rsidRPr="00902601" w:rsidRDefault="000E7F10" w:rsidP="00F228A2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Określamy tematykę poznanej lektury. </w:t>
            </w:r>
          </w:p>
          <w:p w14:paraId="7D1452B1" w14:textId="77777777" w:rsidR="00511313" w:rsidRPr="00902601" w:rsidRDefault="00511313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11), 12), 13), 14), 16), 19), 20); 2: 3); III, 1: 1); 2: 3), 4)</w:t>
            </w:r>
          </w:p>
          <w:p w14:paraId="0FB55680" w14:textId="77777777" w:rsidR="000E7F10" w:rsidRPr="00902601" w:rsidRDefault="00511313" w:rsidP="00F228A2">
            <w:pPr>
              <w:rPr>
                <w:rFonts w:cs="Arial"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0E7F10" w:rsidRPr="00902601">
              <w:rPr>
                <w:rFonts w:cs="Arial"/>
                <w:sz w:val="20"/>
                <w:szCs w:val="20"/>
                <w:lang w:eastAsia="pl-PL"/>
              </w:rPr>
              <w:t xml:space="preserve">Ferenc Molnár, </w:t>
            </w:r>
            <w:r w:rsidR="000E7F10" w:rsidRPr="00902601">
              <w:rPr>
                <w:rFonts w:cs="Arial"/>
                <w:i/>
                <w:sz w:val="20"/>
                <w:szCs w:val="20"/>
                <w:lang w:eastAsia="pl-PL"/>
              </w:rPr>
              <w:t xml:space="preserve">Chłopcy z Placu Broni </w:t>
            </w:r>
          </w:p>
          <w:p w14:paraId="3AC42C44" w14:textId="77777777" w:rsidR="00511313" w:rsidRPr="00902601" w:rsidRDefault="00511313" w:rsidP="0051131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14:paraId="12E2F649" w14:textId="77777777"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14:paraId="280F103C" w14:textId="77777777"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14:paraId="64EE8CBC" w14:textId="77777777"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14:paraId="2E99F851" w14:textId="77777777" w:rsidR="000E7F10" w:rsidRPr="00902601" w:rsidRDefault="00511313" w:rsidP="00511313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8041B" w14:textId="77777777" w:rsidR="00024218" w:rsidRPr="00902601" w:rsidRDefault="001B37AB" w:rsidP="0002421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głównego bohatera </w:t>
            </w:r>
          </w:p>
          <w:p w14:paraId="712260FD" w14:textId="77777777" w:rsidR="000E7F10" w:rsidRPr="00902601" w:rsidRDefault="00024218" w:rsidP="0002421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mówi o wydarzeniach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EFBA4D" w14:textId="77777777" w:rsidR="001B37AB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1B37AB" w:rsidRPr="00902601">
              <w:rPr>
                <w:rFonts w:cs="Arial"/>
                <w:sz w:val="20"/>
                <w:szCs w:val="20"/>
              </w:rPr>
              <w:t xml:space="preserve">podaje </w:t>
            </w:r>
            <w:r w:rsidR="00024218" w:rsidRPr="00902601">
              <w:rPr>
                <w:rFonts w:cs="Arial"/>
                <w:sz w:val="20"/>
                <w:szCs w:val="20"/>
              </w:rPr>
              <w:t>najważniejsze informacje</w:t>
            </w:r>
            <w:r w:rsidR="001B37AB" w:rsidRPr="00902601">
              <w:rPr>
                <w:rFonts w:cs="Arial"/>
                <w:sz w:val="20"/>
                <w:szCs w:val="20"/>
              </w:rPr>
              <w:t xml:space="preserve"> na temat głównego bohatera, wymienia niektórych bohaterów drugoplanowych</w:t>
            </w:r>
          </w:p>
          <w:p w14:paraId="5DCB077E" w14:textId="77777777" w:rsidR="000E7F10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0E7F10" w:rsidRPr="00902601">
              <w:rPr>
                <w:rFonts w:cs="Arial"/>
                <w:sz w:val="20"/>
                <w:szCs w:val="20"/>
              </w:rPr>
              <w:t>określa czas i miejsce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B5FB6" w14:textId="77777777" w:rsidR="00024218" w:rsidRPr="00902601" w:rsidRDefault="001B37AB" w:rsidP="0002421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02421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zna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opisuje </w:t>
            </w:r>
            <w:r w:rsidR="00024218" w:rsidRPr="00902601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bohaterów</w:t>
            </w:r>
          </w:p>
          <w:p w14:paraId="70C3BB61" w14:textId="77777777"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14:paraId="1FF87885" w14:textId="77777777" w:rsidR="000E7F10" w:rsidRPr="00902601" w:rsidRDefault="000E7F10" w:rsidP="001B37AB">
            <w:pPr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343899" w14:textId="77777777" w:rsidR="001B37AB" w:rsidRPr="00902601" w:rsidRDefault="001B37AB" w:rsidP="001B37AB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</w:t>
            </w:r>
            <w:r w:rsidR="00024218" w:rsidRPr="00902601">
              <w:rPr>
                <w:rFonts w:cs="Arial"/>
                <w:sz w:val="20"/>
                <w:szCs w:val="20"/>
              </w:rPr>
              <w:t xml:space="preserve">bohaterów i </w:t>
            </w:r>
            <w:r w:rsidRPr="00902601">
              <w:rPr>
                <w:rFonts w:cs="Arial"/>
                <w:sz w:val="20"/>
                <w:szCs w:val="20"/>
              </w:rPr>
              <w:t xml:space="preserve">dzieli </w:t>
            </w:r>
            <w:r w:rsidR="00024218" w:rsidRPr="00902601">
              <w:rPr>
                <w:rFonts w:cs="Arial"/>
                <w:sz w:val="20"/>
                <w:szCs w:val="20"/>
              </w:rPr>
              <w:t>ich</w:t>
            </w:r>
            <w:r w:rsidRPr="00902601">
              <w:rPr>
                <w:rFonts w:cs="Arial"/>
                <w:sz w:val="20"/>
                <w:szCs w:val="20"/>
              </w:rPr>
              <w:t xml:space="preserve"> według przynależności do wskazanej grupy </w:t>
            </w:r>
          </w:p>
          <w:p w14:paraId="606BF47C" w14:textId="77777777" w:rsidR="00024218" w:rsidRPr="00902601" w:rsidRDefault="00024218" w:rsidP="001B37AB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 na podstawie odpowiednich cytatów</w:t>
            </w:r>
          </w:p>
          <w:p w14:paraId="288F2E03" w14:textId="77777777" w:rsidR="00511313" w:rsidRPr="00902601" w:rsidRDefault="00511313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problematykę utworu</w:t>
            </w:r>
          </w:p>
          <w:p w14:paraId="17E4F153" w14:textId="77777777"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14:paraId="149AC841" w14:textId="77777777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C5B6F" w14:textId="77777777"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C9A99" w14:textId="77777777" w:rsidR="000E7F10" w:rsidRPr="00902601" w:rsidRDefault="000E7F10" w:rsidP="00F228A2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Zwykły szeregowiec, tymczasem... Portret Nemeczka – bohatera poznanej lektury.</w:t>
            </w:r>
          </w:p>
          <w:p w14:paraId="5593C14A" w14:textId="77777777" w:rsidR="000E7F10" w:rsidRPr="00902601" w:rsidRDefault="000E7F1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1: 1), 2), 7), 9), 11), 14), 15), 16), 17), 18), 19), 20); 2: 2), 5), 11); II, 2: 9); 4: 1), 2); III, 1: 1), 3), 5); 2: 1), 9); IV, 5), 6)</w:t>
            </w:r>
          </w:p>
          <w:p w14:paraId="206B0854" w14:textId="77777777" w:rsidR="00024218" w:rsidRPr="00902601" w:rsidRDefault="00024218" w:rsidP="00024218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Ferenc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14:paraId="452B4D31" w14:textId="77777777" w:rsidR="00024218" w:rsidRPr="00902601" w:rsidRDefault="00024218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bohatera literackiego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D2000" w14:textId="77777777"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9F52C0" w:rsidRPr="00902601">
              <w:rPr>
                <w:rFonts w:cs="Arial"/>
                <w:sz w:val="20"/>
                <w:szCs w:val="20"/>
              </w:rPr>
              <w:t>wyszukuje</w:t>
            </w:r>
            <w:r w:rsidRPr="00902601">
              <w:rPr>
                <w:rFonts w:cs="Arial"/>
                <w:sz w:val="20"/>
                <w:szCs w:val="20"/>
              </w:rPr>
              <w:t xml:space="preserve"> informacje na temat głównego bohatera</w:t>
            </w:r>
          </w:p>
          <w:p w14:paraId="2901799E" w14:textId="77777777" w:rsidR="009F52C0" w:rsidRPr="00902601" w:rsidRDefault="009F52C0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informacje na temat jego wyglądu</w:t>
            </w:r>
          </w:p>
          <w:p w14:paraId="38A35F2B" w14:textId="77777777" w:rsidR="000E7F10" w:rsidRPr="00902601" w:rsidRDefault="009F52C0" w:rsidP="006924ED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6B402" w14:textId="77777777"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 wyszukuje informacje na temat</w:t>
            </w:r>
            <w:r w:rsidRPr="00902601">
              <w:rPr>
                <w:rFonts w:cs="Arial"/>
                <w:sz w:val="20"/>
                <w:szCs w:val="20"/>
              </w:rPr>
              <w:t xml:space="preserve"> głównego bohatera</w:t>
            </w:r>
          </w:p>
          <w:p w14:paraId="40B4A431" w14:textId="77777777" w:rsidR="000E7F10" w:rsidRPr="00902601" w:rsidRDefault="009F52C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bohatera</w:t>
            </w:r>
          </w:p>
          <w:p w14:paraId="6D0BC231" w14:textId="77777777" w:rsidR="009F52C0" w:rsidRPr="00902601" w:rsidRDefault="009F52C0" w:rsidP="009F52C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samodzielnie tworzy opis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5BC32" w14:textId="77777777" w:rsidR="009F52C0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9F52C0" w:rsidRPr="00902601">
              <w:rPr>
                <w:rFonts w:cs="Arial"/>
                <w:sz w:val="20"/>
                <w:szCs w:val="20"/>
              </w:rPr>
              <w:t>wyszukuje informacje na temat rodziny chłopca</w:t>
            </w:r>
          </w:p>
          <w:p w14:paraId="7DB1C7AA" w14:textId="77777777" w:rsidR="00024218" w:rsidRPr="00902601" w:rsidRDefault="009F52C0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podaje nazwy cech bohatera </w:t>
            </w:r>
          </w:p>
          <w:p w14:paraId="2845CE8D" w14:textId="77777777" w:rsidR="000E7F10" w:rsidRPr="00902601" w:rsidRDefault="009F52C0" w:rsidP="009F52C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opis postaci zgodnie z zasadami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1D290" w14:textId="77777777"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uzasadnia podane cechy przykładami zachowania, postępowania bohatera</w:t>
            </w:r>
          </w:p>
          <w:p w14:paraId="5BC7A1E5" w14:textId="77777777" w:rsidR="000E7F10" w:rsidRPr="00902601" w:rsidRDefault="00024218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redaguje 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plastyczny, wyczerpujący </w:t>
            </w:r>
            <w:r w:rsidRPr="00902601">
              <w:rPr>
                <w:rFonts w:cs="Arial"/>
                <w:sz w:val="20"/>
                <w:szCs w:val="20"/>
              </w:rPr>
              <w:t>opis bohatera literackiego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, korzysta </w:t>
            </w:r>
            <w:r w:rsidR="00D0296F">
              <w:rPr>
                <w:rFonts w:cs="Arial"/>
                <w:sz w:val="20"/>
                <w:szCs w:val="20"/>
              </w:rPr>
              <w:t>z </w:t>
            </w:r>
            <w:r w:rsidR="009F52C0" w:rsidRPr="00902601">
              <w:rPr>
                <w:rFonts w:cs="Arial"/>
                <w:sz w:val="20"/>
                <w:szCs w:val="20"/>
              </w:rPr>
              <w:t>różnych środków stylistycznych</w:t>
            </w:r>
          </w:p>
        </w:tc>
      </w:tr>
      <w:tr w:rsidR="00902601" w:rsidRPr="00034AC4" w14:paraId="1B3F450E" w14:textId="77777777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114F9" w14:textId="77777777"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E4023" w14:textId="77777777" w:rsidR="000E7F10" w:rsidRPr="00902601" w:rsidRDefault="000E7F10" w:rsidP="00F228A2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Jaką rolę w życiu chłopców odgrywał Plac Broni?</w:t>
            </w:r>
          </w:p>
          <w:p w14:paraId="793F7AF1" w14:textId="77777777" w:rsidR="000E7F10" w:rsidRPr="00902601" w:rsidRDefault="000E7F1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>I, 1: 1), 7), 9), 14), 15), 16), 17), 18), 19), 20); 2: 2), 5), 11); II, 2: 9); 4: 1), 2); III, 1: 1), 3), 5); 2: 1), 9); IV, 5), 6)</w:t>
            </w:r>
          </w:p>
          <w:p w14:paraId="135C760D" w14:textId="77777777" w:rsidR="009F52C0" w:rsidRPr="00902601" w:rsidRDefault="009F52C0" w:rsidP="009F52C0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Ferenc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14:paraId="5D2985FF" w14:textId="77777777" w:rsidR="009F52C0" w:rsidRPr="00902601" w:rsidRDefault="009F52C0" w:rsidP="009F52C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miejsca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66719" w14:textId="77777777" w:rsidR="000E7F10" w:rsidRPr="00902601" w:rsidRDefault="009F52C0" w:rsidP="009F52C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>– wyszukuje słowa do uzupełnienia diagramu</w:t>
            </w:r>
          </w:p>
          <w:p w14:paraId="19ADED4C" w14:textId="77777777" w:rsidR="009F52C0" w:rsidRPr="00902601" w:rsidRDefault="009F52C0" w:rsidP="009F52C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>– opowiada o placu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52D77" w14:textId="77777777"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rozwiązuje krzyżówkę</w:t>
            </w:r>
          </w:p>
          <w:p w14:paraId="6A5DF230" w14:textId="77777777"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gromadzi słownictwo do opisu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placu</w:t>
            </w:r>
          </w:p>
          <w:p w14:paraId="312111FA" w14:textId="77777777"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Plac Broni na podstawie podanego planu</w:t>
            </w:r>
            <w:r w:rsidR="00631FCD" w:rsidRPr="00902601">
              <w:rPr>
                <w:rFonts w:cs="Arial"/>
                <w:sz w:val="20"/>
                <w:szCs w:val="20"/>
              </w:rPr>
              <w:t xml:space="preserve"> 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B64EE" w14:textId="77777777" w:rsidR="000E7F10" w:rsidRPr="00902601" w:rsidRDefault="00631FC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opisuje </w:t>
            </w:r>
            <w:r w:rsidR="00D0296F" w:rsidRPr="00902601">
              <w:rPr>
                <w:rFonts w:cs="Arial"/>
                <w:sz w:val="20"/>
                <w:szCs w:val="20"/>
              </w:rPr>
              <w:t>Plac Broni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uwzględnia jego położenie i </w:t>
            </w:r>
            <w:r w:rsidR="00AB316B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opisuje elementy, </w:t>
            </w:r>
            <w:r w:rsidR="00AB316B"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które się na nim znajdują</w:t>
            </w:r>
          </w:p>
          <w:p w14:paraId="1C1BF8BF" w14:textId="77777777" w:rsidR="00AB316B" w:rsidRPr="00902601" w:rsidRDefault="00AB316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opisie placu stosuje wyrazy opisujące i oceniające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27BA5" w14:textId="77777777" w:rsidR="000E7F10" w:rsidRPr="00902601" w:rsidRDefault="009F52C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rolę placu w życiu chłopców</w:t>
            </w:r>
          </w:p>
          <w:p w14:paraId="5DEE54FD" w14:textId="77777777" w:rsidR="00AB316B" w:rsidRPr="00902601" w:rsidRDefault="00AB316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redaguje szczegółowy i ciekawy stylistycznie opis </w:t>
            </w:r>
            <w:r w:rsidR="00D0296F" w:rsidRPr="00902601">
              <w:rPr>
                <w:rFonts w:cs="Arial"/>
                <w:sz w:val="20"/>
                <w:szCs w:val="20"/>
              </w:rPr>
              <w:t>Plac</w:t>
            </w:r>
            <w:r w:rsidR="00D0296F">
              <w:rPr>
                <w:rFonts w:cs="Arial"/>
                <w:sz w:val="20"/>
                <w:szCs w:val="20"/>
              </w:rPr>
              <w:t>u</w:t>
            </w:r>
            <w:r w:rsidR="00D0296F" w:rsidRPr="00902601">
              <w:rPr>
                <w:rFonts w:cs="Arial"/>
                <w:sz w:val="20"/>
                <w:szCs w:val="20"/>
              </w:rPr>
              <w:t xml:space="preserve"> Broni</w:t>
            </w:r>
          </w:p>
        </w:tc>
      </w:tr>
      <w:tr w:rsidR="00F420E3" w:rsidRPr="00034AC4" w14:paraId="38D5BE90" w14:textId="77777777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48E713" w14:textId="77777777" w:rsidR="00F420E3" w:rsidRPr="00902601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Nasz dom ojczysty</w:t>
            </w:r>
          </w:p>
        </w:tc>
      </w:tr>
      <w:tr w:rsidR="00902601" w:rsidRPr="00034AC4" w14:paraId="33270CBE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FC5B0C" w14:textId="77777777" w:rsidR="00F420E3" w:rsidRPr="00034AC4" w:rsidRDefault="00F420E3" w:rsidP="000E7F1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0E7F10">
              <w:rPr>
                <w:rFonts w:cs="AgendaPl RegularCondensed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3DD92A" w14:textId="77777777"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W jakim znaczeniu Maria Konopnicka użyła wyrazu </w:t>
            </w:r>
            <w:r w:rsidRPr="00902601">
              <w:rPr>
                <w:b/>
                <w:bCs/>
                <w:i/>
                <w:iCs/>
                <w:sz w:val="20"/>
                <w:szCs w:val="20"/>
              </w:rPr>
              <w:t>dom</w:t>
            </w:r>
            <w:r w:rsidRPr="00902601">
              <w:rPr>
                <w:b/>
                <w:bCs/>
                <w:sz w:val="20"/>
                <w:szCs w:val="20"/>
              </w:rPr>
              <w:t xml:space="preserve"> w swoim wierszu? </w:t>
            </w:r>
          </w:p>
          <w:p w14:paraId="65C0F932" w14:textId="77777777"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6), 9), 12), 14), 15), 17), 18), 19), 20); 2: 2), 3), 4); II, 2: 4), 6); 3: 1), 2); III, 1: 1); 2: 2); IV, 5), 6)</w:t>
            </w:r>
          </w:p>
          <w:p w14:paraId="3724E44F" w14:textId="77777777"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 xml:space="preserve">Maria Konopnicka, </w:t>
            </w:r>
            <w:r w:rsidR="00F420E3" w:rsidRPr="00902601">
              <w:rPr>
                <w:rFonts w:cs="AgendaPl RegularCondensed"/>
                <w:i/>
                <w:iCs/>
                <w:sz w:val="20"/>
                <w:szCs w:val="20"/>
              </w:rPr>
              <w:t>Pieśń o domu</w:t>
            </w:r>
          </w:p>
          <w:p w14:paraId="1D5768D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t>– powtórzenie</w:t>
            </w:r>
          </w:p>
          <w:p w14:paraId="3D5CE3A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t>– patriotyzm</w:t>
            </w:r>
          </w:p>
          <w:p w14:paraId="2F9673AE" w14:textId="77777777" w:rsidR="000E7F10" w:rsidRPr="00902601" w:rsidRDefault="000E7F10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D0296F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68–70; zeszyt ćwiczeń, s. 67–68]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0B746" w14:textId="77777777" w:rsidR="00F420E3" w:rsidRPr="00902601" w:rsidRDefault="00F420E3" w:rsidP="00CE2CF8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zapisuje skojarzenia do wyrazu </w:t>
            </w:r>
            <w:r w:rsidRPr="00902601">
              <w:rPr>
                <w:i/>
                <w:iCs/>
                <w:sz w:val="20"/>
                <w:szCs w:val="20"/>
                <w:lang w:eastAsia="pl-PL"/>
              </w:rPr>
              <w:t>dom</w:t>
            </w:r>
          </w:p>
          <w:p w14:paraId="7CE3C2D5" w14:textId="77777777"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słucha tekstu czytanego przez nauczyciela </w:t>
            </w:r>
          </w:p>
          <w:p w14:paraId="48B64D61" w14:textId="77777777"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>patriotyzm</w:t>
            </w:r>
          </w:p>
          <w:p w14:paraId="14C36093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</w:p>
          <w:p w14:paraId="265CB52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mówi o postawach patriotycznych</w:t>
            </w:r>
          </w:p>
          <w:p w14:paraId="4D9F6E0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C7427" w14:textId="77777777"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zapoznaje się z różnymi znaczeniami wyrazu </w:t>
            </w:r>
            <w:r w:rsidRPr="00902601">
              <w:rPr>
                <w:i/>
                <w:sz w:val="20"/>
                <w:szCs w:val="20"/>
              </w:rPr>
              <w:t>dom</w:t>
            </w:r>
          </w:p>
          <w:p w14:paraId="2811012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słucha uważnie tekstu czytanego przez nauczyciela</w:t>
            </w:r>
          </w:p>
          <w:p w14:paraId="2F6691FC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ogólnie tematykę wiersza</w:t>
            </w:r>
          </w:p>
          <w:p w14:paraId="0CFB2F57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jego funkcję</w:t>
            </w:r>
          </w:p>
          <w:p w14:paraId="1B53D853" w14:textId="77777777"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wskazuje powtórzenie w tekście wiersza </w:t>
            </w:r>
          </w:p>
          <w:p w14:paraId="7A9EB912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>formułuje wypowiedź na temat tego, kim jest patriota</w:t>
            </w:r>
          </w:p>
          <w:p w14:paraId="362EEE5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FF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7A2A64" w14:textId="77777777" w:rsidR="00F420E3" w:rsidRPr="00902601" w:rsidRDefault="00F420E3" w:rsidP="00CE2CF8">
            <w:pPr>
              <w:rPr>
                <w:bCs/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 xml:space="preserve">– układa zdania, w których używa wyrazu </w:t>
            </w:r>
            <w:r w:rsidRPr="00902601">
              <w:rPr>
                <w:i/>
                <w:sz w:val="20"/>
                <w:szCs w:val="20"/>
              </w:rPr>
              <w:t>dom</w:t>
            </w:r>
            <w:r w:rsidRPr="00902601">
              <w:rPr>
                <w:iCs/>
                <w:sz w:val="20"/>
                <w:szCs w:val="20"/>
              </w:rPr>
              <w:t xml:space="preserve"> w różnych znaczeniach</w:t>
            </w:r>
          </w:p>
          <w:p w14:paraId="06B90D4E" w14:textId="77777777"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>– czyta głośno (wyraźnie i wyraziście)</w:t>
            </w:r>
          </w:p>
          <w:p w14:paraId="04402E0D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ogólne znaczenie wyrazu </w:t>
            </w:r>
            <w:r w:rsidRPr="00902601">
              <w:rPr>
                <w:i/>
                <w:iCs/>
                <w:sz w:val="20"/>
                <w:szCs w:val="20"/>
              </w:rPr>
              <w:t>dom</w:t>
            </w:r>
            <w:r w:rsidRPr="00902601">
              <w:rPr>
                <w:sz w:val="20"/>
                <w:szCs w:val="20"/>
              </w:rPr>
              <w:t xml:space="preserve"> w odniesieniu do całego wiersza, w kontekście tytułu wiersza i tytułu rozdziału podręcznika</w:t>
            </w:r>
          </w:p>
          <w:p w14:paraId="2D334B7E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zna jego funkcję</w:t>
            </w:r>
          </w:p>
          <w:p w14:paraId="23E3DF0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w wierszu nawiązania do hymnu narodowego</w:t>
            </w:r>
          </w:p>
          <w:p w14:paraId="77F05A4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recytuje wiersz z pamięci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50361" w14:textId="77777777" w:rsidR="00F420E3" w:rsidRPr="00902601" w:rsidRDefault="00F420E3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zapisuje synonimy wyrazu </w:t>
            </w:r>
            <w:r w:rsidRPr="00902601">
              <w:rPr>
                <w:rStyle w:val="kursywa"/>
                <w:sz w:val="20"/>
                <w:szCs w:val="20"/>
              </w:rPr>
              <w:t>dom</w:t>
            </w:r>
          </w:p>
          <w:p w14:paraId="531F7E1F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określa znaczenia, w jakich Maria Konopnicka użyła wyrazu </w:t>
            </w:r>
            <w:r w:rsidRPr="00902601">
              <w:rPr>
                <w:i/>
                <w:iCs/>
                <w:sz w:val="20"/>
                <w:szCs w:val="20"/>
              </w:rPr>
              <w:t>dom</w:t>
            </w:r>
            <w:r w:rsidRPr="00902601">
              <w:rPr>
                <w:sz w:val="20"/>
                <w:szCs w:val="20"/>
              </w:rPr>
              <w:t xml:space="preserve"> w poszczególnych zwrotkach wiersza</w:t>
            </w:r>
          </w:p>
          <w:p w14:paraId="7A365BF3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wyjaśnia jego funkcję</w:t>
            </w:r>
          </w:p>
          <w:p w14:paraId="127280A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w tekście powtórzenia i wyjaśnia ich znaczenie dla wymowy utworu</w:t>
            </w:r>
          </w:p>
          <w:p w14:paraId="4DBF2904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w formie krótkiej wypowiedzi pisemnej, w jaki sposób może „sercem strzec ojczystych progów”</w:t>
            </w:r>
          </w:p>
          <w:p w14:paraId="399552D3" w14:textId="77777777" w:rsidR="006924ED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przywołuje cytaty na poparcie swojego zdania</w:t>
            </w:r>
          </w:p>
          <w:p w14:paraId="3097305C" w14:textId="77777777"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recytuje wiersz z pamięci</w:t>
            </w:r>
          </w:p>
        </w:tc>
      </w:tr>
      <w:tr w:rsidR="00902601" w:rsidRPr="00034AC4" w14:paraId="3FB7FCF5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20AE42" w14:textId="77777777" w:rsidR="00F420E3" w:rsidRPr="00034AC4" w:rsidRDefault="00F420E3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330F56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A26FF" w14:textId="77777777"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 to zrobić? Odczytuję i piszę instrukcję. </w:t>
            </w:r>
          </w:p>
          <w:p w14:paraId="4246B26B" w14:textId="77777777" w:rsidR="00F420E3" w:rsidRPr="00902601" w:rsidRDefault="00330F56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2: 2); II, 1: 1), 2), 3), 4), 11),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12); 3: 1), 2), 3); 4: 1), 2); III, 1: 1), 3), 4), 5); 2: 9)</w:t>
            </w:r>
          </w:p>
          <w:p w14:paraId="2D378C0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t>– instrukcja</w:t>
            </w:r>
          </w:p>
          <w:p w14:paraId="470414F4" w14:textId="77777777"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70–72, od 10. polecenia; zeszyt ćwiczeń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</w:t>
            </w:r>
            <w:r w:rsidR="00D0296F">
              <w:rPr>
                <w:bCs/>
                <w:sz w:val="20"/>
                <w:szCs w:val="20"/>
              </w:rPr>
              <w:t> </w:t>
            </w:r>
            <w:r w:rsidRPr="00902601">
              <w:rPr>
                <w:bCs/>
                <w:sz w:val="20"/>
                <w:szCs w:val="20"/>
              </w:rPr>
              <w:t>14–18]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4ACC3" w14:textId="77777777"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czyta informacje na temat instrukcji</w:t>
            </w:r>
          </w:p>
          <w:p w14:paraId="02845956" w14:textId="77777777"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wie, do czego służy instrukcja</w:t>
            </w:r>
          </w:p>
          <w:p w14:paraId="2A63D6F7" w14:textId="77777777"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czyta informacje na temat kokardy narodowej</w:t>
            </w:r>
          </w:p>
          <w:p w14:paraId="533A9E56" w14:textId="77777777" w:rsidR="00F420E3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instrukcję obrazkową zamieszczoną na opakowaniu kisielu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D92EEC" w14:textId="77777777"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rozumie, co to jest instrukcja</w:t>
            </w:r>
          </w:p>
          <w:p w14:paraId="48E9D9DE" w14:textId="77777777"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 omawia instrukcję</w:t>
            </w:r>
          </w:p>
          <w:p w14:paraId="4E57F416" w14:textId="77777777"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– wie, czym jest kokarda </w:t>
            </w: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narodowa</w:t>
            </w:r>
          </w:p>
          <w:p w14:paraId="1F3BD30D" w14:textId="77777777"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wpisuje odpowiednie pytania przy informacjach znajdujących się w instrukcji obrazkowej</w:t>
            </w:r>
          </w:p>
          <w:p w14:paraId="551C5225" w14:textId="77777777"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zastępuje czasowniki użyte w instrukcji bezokolicznikami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826AA" w14:textId="77777777"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wykonuje przedmiot na podstawie instrukcji</w:t>
            </w:r>
          </w:p>
          <w:p w14:paraId="14401DB4" w14:textId="77777777"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– wie, czym się różni kokarda </w:t>
            </w: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narodowa od kotylionu</w:t>
            </w:r>
          </w:p>
          <w:p w14:paraId="7AC042FA" w14:textId="77777777"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przyporządkowuje znaki graficzne właściwym informacjom</w:t>
            </w:r>
          </w:p>
          <w:p w14:paraId="3CD660B0" w14:textId="77777777"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czynności podane w instrukcji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8212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pisz</w:t>
            </w:r>
            <w:r w:rsidR="00D0296F">
              <w:rPr>
                <w:rFonts w:cs="AgendaPl RegularCondensed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sz w:val="20"/>
                <w:szCs w:val="20"/>
              </w:rPr>
              <w:t xml:space="preserve"> instrukcję na podstawie zdjęć</w:t>
            </w:r>
          </w:p>
          <w:p w14:paraId="752B6C4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– przedstawia historię kokardy </w:t>
            </w: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narodowej</w:t>
            </w:r>
          </w:p>
          <w:p w14:paraId="1DE63E68" w14:textId="77777777" w:rsidR="00330F56" w:rsidRPr="00902601" w:rsidRDefault="00330F56" w:rsidP="00330F5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wyszukuje przykładową instrukcję obsługi domowego urządzenia </w:t>
            </w:r>
          </w:p>
          <w:p w14:paraId="24F4E86F" w14:textId="77777777" w:rsidR="00330F56" w:rsidRPr="00902601" w:rsidRDefault="00330F56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ocenia język instrukcji</w:t>
            </w:r>
          </w:p>
          <w:p w14:paraId="6285BD31" w14:textId="77777777" w:rsidR="00330F56" w:rsidRPr="00902601" w:rsidRDefault="00330F56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pisze instrukcję na podstawie kolejnych obrazków</w:t>
            </w:r>
          </w:p>
        </w:tc>
      </w:tr>
      <w:tr w:rsidR="00902601" w:rsidRPr="00034AC4" w14:paraId="0125D579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701C06" w14:textId="77777777" w:rsidR="00F420E3" w:rsidRPr="00034AC4" w:rsidRDefault="00330F5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FBD9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Ta książka jest ciekawsza, przeczytam ją jeszcze szybciej – o stopniowaniu przymiotników i przysłówków.</w:t>
            </w:r>
          </w:p>
          <w:p w14:paraId="03481DAD" w14:textId="77777777" w:rsidR="00330F56" w:rsidRPr="00902601" w:rsidRDefault="00330F5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7); 2: 3); III, 2: 9)</w:t>
            </w:r>
          </w:p>
          <w:p w14:paraId="00A7199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14:paraId="258D81FD" w14:textId="77777777"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="00D64A5B" w:rsidRPr="00902601">
              <w:rPr>
                <w:rFonts w:cs="Arial"/>
                <w:sz w:val="20"/>
                <w:szCs w:val="20"/>
              </w:rPr>
              <w:t>podręcznik</w:t>
            </w:r>
            <w:r w:rsidR="00D0296F">
              <w:rPr>
                <w:rFonts w:cs="Arial"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sz w:val="20"/>
                <w:szCs w:val="20"/>
              </w:rPr>
              <w:t xml:space="preserve"> s. 73–76; zeszyt ćwiczeń</w:t>
            </w:r>
            <w:r w:rsidR="00D0296F">
              <w:rPr>
                <w:rFonts w:cs="Arial"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sz w:val="20"/>
                <w:szCs w:val="20"/>
              </w:rPr>
              <w:t xml:space="preserve"> s. 126–132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08000" w14:textId="77777777"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zna stopnie i rodzaje stopniowania przymiotnika i przysłówka</w:t>
            </w:r>
          </w:p>
          <w:p w14:paraId="33FB566E" w14:textId="77777777"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stopniuje przymiotniki i przysłówki z pomocą nauczyciela</w:t>
            </w:r>
          </w:p>
          <w:p w14:paraId="4C2F94A0" w14:textId="77777777"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stopniuje przymiotniki w oparciu o wzór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58FB9" w14:textId="77777777"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wymienia przymiotniki i przysłówki stopniujące się nieregularnie</w:t>
            </w:r>
          </w:p>
          <w:p w14:paraId="4B477EA1" w14:textId="77777777"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przymiotniki, które stopniują się wyłącznie opisowo</w:t>
            </w:r>
          </w:p>
          <w:p w14:paraId="10D1B8D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samodzielnego stopniowania przymiotników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ACB51E" w14:textId="77777777"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porównuje formy przymiotników i przysłówków określających tę samą cechę</w:t>
            </w:r>
          </w:p>
          <w:p w14:paraId="74AD35C2" w14:textId="77777777"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używa przymiotników w różnym stopniu, żeby podkreślić różnicę między przedmiotami przedstawionymi na obrazkach</w:t>
            </w:r>
          </w:p>
          <w:p w14:paraId="33F448F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stopniuje przymiotniki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9FFE6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funkcjonalnie używa przymiotników i przysłówków w różnych stopniach</w:t>
            </w:r>
          </w:p>
          <w:p w14:paraId="3DEE902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podaje przykłady przymiotników i przysłówków, które nie podlegają stopniowaniu</w:t>
            </w:r>
          </w:p>
          <w:p w14:paraId="041C010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stopniuje przymiotniki</w:t>
            </w:r>
          </w:p>
          <w:p w14:paraId="415F53F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stopień przymiotnika i przysłówka</w:t>
            </w:r>
          </w:p>
        </w:tc>
      </w:tr>
      <w:tr w:rsidR="00902601" w:rsidRPr="00034AC4" w14:paraId="7CAD0A74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7B3E27" w14:textId="77777777"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0C24AD" w14:textId="77777777"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Poznajemy dzieje rodu Bohatyrowiczów.</w:t>
            </w:r>
          </w:p>
          <w:p w14:paraId="4EE7E344" w14:textId="77777777"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15), 17), 18), 19), 20); 2: 2), 3), 5); II, 3: 1); III, 1: 1); IV, 5), 6)</w:t>
            </w:r>
          </w:p>
          <w:p w14:paraId="310684C4" w14:textId="77777777"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Eliza Orzeszkowa,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Legenda o Janie i Cecylii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(fragm.)</w:t>
            </w:r>
          </w:p>
          <w:p w14:paraId="62201D9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legenda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, baśń</w:t>
            </w:r>
          </w:p>
          <w:p w14:paraId="051CAB5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drzewo genealogiczne</w:t>
            </w:r>
          </w:p>
          <w:p w14:paraId="37E4D409" w14:textId="77777777"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="00D64A5B" w:rsidRPr="00902601">
              <w:rPr>
                <w:rFonts w:cs="Arial"/>
                <w:bCs/>
                <w:sz w:val="20"/>
                <w:szCs w:val="20"/>
              </w:rPr>
              <w:t>podręcznik</w:t>
            </w:r>
            <w:r w:rsidR="00D0296F">
              <w:rPr>
                <w:rFonts w:cs="Arial"/>
                <w:bCs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bCs/>
                <w:sz w:val="20"/>
                <w:szCs w:val="20"/>
              </w:rPr>
              <w:t xml:space="preserve"> s. 77–82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72B0B" w14:textId="77777777"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lastRenderedPageBreak/>
              <w:t>– podaje tytuły poznanych legend</w:t>
            </w:r>
          </w:p>
          <w:p w14:paraId="082B33A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na temat Jana i Cecylii</w:t>
            </w:r>
          </w:p>
          <w:p w14:paraId="7C69E575" w14:textId="77777777" w:rsidR="00F420E3" w:rsidRPr="00902601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informacje na temat miejsca, w którym zamieszkali Jan i Cecylia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4BE8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jest legenda</w:t>
            </w:r>
          </w:p>
          <w:p w14:paraId="365D1E3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legendę o rodzie Piastów</w:t>
            </w:r>
          </w:p>
          <w:p w14:paraId="2D5D55D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miejscu i czasie wydarzeń</w:t>
            </w:r>
          </w:p>
          <w:p w14:paraId="70B3BB0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cechy legendy</w:t>
            </w:r>
          </w:p>
          <w:p w14:paraId="3A19E64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pierwszy dom Jana i Cecylii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5EF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legendy</w:t>
            </w:r>
          </w:p>
          <w:p w14:paraId="52DB87B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porządkuje plan wydarzeń</w:t>
            </w:r>
          </w:p>
          <w:p w14:paraId="4AF23F7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reakcję króla na widok wsi</w:t>
            </w:r>
          </w:p>
          <w:p w14:paraId="4A7A673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zbiera informacje o losach swojej rodziny</w:t>
            </w:r>
          </w:p>
          <w:p w14:paraId="54D77E4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drzewo genealogiczne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451F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historia o Janie i Cecylii jest legendą</w:t>
            </w:r>
          </w:p>
          <w:p w14:paraId="289876D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dziejach rodu Bohatyrowiczów</w:t>
            </w:r>
          </w:p>
          <w:p w14:paraId="7C13422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pierwszy dom Jana i Cecylii i porównuje go z ich siedliskiem w chwili, gdy pojawia się u nich król</w:t>
            </w:r>
          </w:p>
          <w:p w14:paraId="09DEF47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historii jako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dziedzictwa narodowego</w:t>
            </w:r>
          </w:p>
          <w:p w14:paraId="4956638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pochodzenie własnego nazwiska</w:t>
            </w:r>
          </w:p>
          <w:p w14:paraId="123454F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szuka informacji o losach swojej rodziny</w:t>
            </w:r>
          </w:p>
        </w:tc>
      </w:tr>
      <w:tr w:rsidR="00902601" w:rsidRPr="00034AC4" w14:paraId="664DDE7C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770C37" w14:textId="77777777"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C4810" w14:textId="77777777"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Jakie obyczaje panowały w domu Sędziego? </w:t>
            </w:r>
          </w:p>
          <w:p w14:paraId="3F055C7D" w14:textId="77777777" w:rsidR="00F420E3" w:rsidRPr="00902601" w:rsidRDefault="00D64A5B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6), 9), 12), 14), 15), 16), 17), 18), 19), 20); 2: 2), 3), 11), 12); II, 2: 4), 6); 3: 1); IV, 3), 5), 6), 9)</w:t>
            </w:r>
          </w:p>
          <w:p w14:paraId="4BB9F69C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Adam Mickiewicz, </w:t>
            </w:r>
            <w:r w:rsidRPr="00902601">
              <w:rPr>
                <w:i/>
                <w:iCs/>
                <w:sz w:val="20"/>
                <w:szCs w:val="20"/>
              </w:rPr>
              <w:t xml:space="preserve">Pan Tadeusz </w:t>
            </w:r>
            <w:r w:rsidRPr="00902601">
              <w:rPr>
                <w:sz w:val="20"/>
                <w:szCs w:val="20"/>
              </w:rPr>
              <w:t>(</w:t>
            </w:r>
            <w:r w:rsidR="00D64A5B" w:rsidRPr="00902601">
              <w:rPr>
                <w:sz w:val="20"/>
                <w:szCs w:val="20"/>
              </w:rPr>
              <w:t>k</w:t>
            </w:r>
            <w:r w:rsidRPr="00902601">
              <w:rPr>
                <w:sz w:val="20"/>
                <w:szCs w:val="20"/>
              </w:rPr>
              <w:t>sięga I)</w:t>
            </w:r>
          </w:p>
          <w:p w14:paraId="38369849" w14:textId="77777777"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zwyczaj, obyczaj, tradycja </w:t>
            </w:r>
          </w:p>
          <w:p w14:paraId="217D0BA7" w14:textId="77777777" w:rsidR="00F420E3" w:rsidRPr="00902601" w:rsidRDefault="00F420E3" w:rsidP="00D0296F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</w:t>
            </w:r>
            <w:r w:rsidRPr="00902601">
              <w:rPr>
                <w:sz w:val="20"/>
                <w:szCs w:val="20"/>
              </w:rPr>
              <w:t>83–84, 87, 90</w:t>
            </w:r>
            <w:r w:rsidRPr="00902601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4C50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był Adam Mickiewicz</w:t>
            </w:r>
          </w:p>
          <w:p w14:paraId="64789D8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kilka zasad dobrego wychowania</w:t>
            </w:r>
          </w:p>
          <w:p w14:paraId="0241008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słów: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zwyczaj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tradycja</w:t>
            </w:r>
          </w:p>
          <w:p w14:paraId="12BE919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zwyczajów w swoim domu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E31C9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podstawowe informacje na temat poety i epoki, w której żył</w:t>
            </w:r>
          </w:p>
          <w:p w14:paraId="2ACC2D6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dlaczego warto korzystać z zasad dobrego wychowania</w:t>
            </w:r>
          </w:p>
          <w:p w14:paraId="75F5FDB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zwyczaje domowe opisane przez poetę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32BA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biogram Adama Mickiewicza</w:t>
            </w:r>
          </w:p>
          <w:p w14:paraId="6F7E54F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omawia zwyczaje, które były pielęgnowane w domu Sędziego </w:t>
            </w:r>
          </w:p>
          <w:p w14:paraId="5C8DB96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jeden ze zwyczajów i ilustruje go cytatami</w:t>
            </w:r>
          </w:p>
          <w:p w14:paraId="440F91F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09FB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informacjami na temat Muzeum Pana Tadeusza</w:t>
            </w:r>
          </w:p>
          <w:p w14:paraId="29DC965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zasady dobrego wychowania pomagają w zachowaniu dobrych relacji z innymi</w:t>
            </w:r>
          </w:p>
          <w:p w14:paraId="0E802D1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dlaczego w domu Sędziego pielęgnowano tradycję</w:t>
            </w:r>
          </w:p>
        </w:tc>
      </w:tr>
      <w:tr w:rsidR="00902601" w:rsidRPr="00034AC4" w14:paraId="2ABB7EFA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5D17CF" w14:textId="77777777"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73519" w14:textId="77777777"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Jakie potrawy podawano na śniadanie w domu Sędziego? </w:t>
            </w:r>
          </w:p>
          <w:p w14:paraId="1C6CABD8" w14:textId="77777777" w:rsidR="00F420E3" w:rsidRPr="00902601" w:rsidRDefault="00D64A5B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4), 6), 12), 14), 16), 17), 18), 20); 2: 3), 5), 11); II, 3: 1); III, 1: 1); IV, 3), 9)</w:t>
            </w:r>
          </w:p>
          <w:p w14:paraId="100933F2" w14:textId="77777777"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Adam Mickiewicz,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Pan Tadeusz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="00D64A5B" w:rsidRPr="00902601">
              <w:rPr>
                <w:rFonts w:cs="Arial"/>
                <w:sz w:val="20"/>
                <w:szCs w:val="20"/>
              </w:rPr>
              <w:t>księga II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14:paraId="4C1A806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14:paraId="2FBD3082" w14:textId="77777777" w:rsidR="00F420E3" w:rsidRPr="00902601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85</w:t>
            </w:r>
            <w:r w:rsidR="00D64A5B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88</w:t>
            </w:r>
            <w:r w:rsidRPr="00902601">
              <w:rPr>
                <w:sz w:val="20"/>
                <w:szCs w:val="20"/>
              </w:rPr>
              <w:t xml:space="preserve">; </w:t>
            </w:r>
            <w:r w:rsidRPr="00902601">
              <w:rPr>
                <w:bCs/>
                <w:sz w:val="20"/>
                <w:szCs w:val="20"/>
              </w:rPr>
              <w:t>zeszyt ćwiczeń, s. 69–73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FAC87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informacje dotyczące Adama Mickiewicza</w:t>
            </w:r>
          </w:p>
          <w:p w14:paraId="3AE84907" w14:textId="77777777"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słucha tekstu czytanego przez nauczyciela </w:t>
            </w:r>
          </w:p>
          <w:p w14:paraId="7C46714C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wypowiada się na temat śniadania opisanego w tekście </w:t>
            </w:r>
          </w:p>
          <w:p w14:paraId="3575760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jest epitet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3EE441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>podaje informacje na temat Adama Mickiewicza i jego twórczości</w:t>
            </w:r>
          </w:p>
          <w:p w14:paraId="65C78467" w14:textId="77777777"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stosuje formy wyrazowe wyrażające polecenie </w:t>
            </w:r>
          </w:p>
          <w:p w14:paraId="322F47C0" w14:textId="77777777"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</w:t>
            </w:r>
            <w:r w:rsidRPr="00902601">
              <w:rPr>
                <w:bCs/>
                <w:sz w:val="20"/>
                <w:szCs w:val="20"/>
              </w:rPr>
              <w:t xml:space="preserve"> czyta głośno (wyraźnie i wyraziście)</w:t>
            </w:r>
          </w:p>
          <w:p w14:paraId="5AE04C8B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zapisuje nazwy potraw, które podawano na śniadanie w domu Sędziego</w:t>
            </w:r>
          </w:p>
          <w:p w14:paraId="69E54862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znaczenie terminu </w:t>
            </w:r>
            <w:r w:rsidRPr="00902601">
              <w:rPr>
                <w:i/>
                <w:iCs/>
                <w:sz w:val="20"/>
                <w:szCs w:val="20"/>
              </w:rPr>
              <w:t xml:space="preserve">epitet </w:t>
            </w:r>
          </w:p>
          <w:p w14:paraId="1C16DA47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wyszukuje epitety we </w:t>
            </w:r>
            <w:r w:rsidRPr="00902601">
              <w:rPr>
                <w:sz w:val="20"/>
                <w:szCs w:val="20"/>
              </w:rPr>
              <w:lastRenderedPageBreak/>
              <w:t xml:space="preserve">fragmencie tekstu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0A73E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zapisuje zasady, których powinno się przestrzegać przy stole</w:t>
            </w:r>
          </w:p>
          <w:p w14:paraId="00DCBA03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rozwiązuje krzyżówkę</w:t>
            </w:r>
          </w:p>
          <w:p w14:paraId="2ED8B951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znaczenie niezrozumiałych wyrazów</w:t>
            </w:r>
          </w:p>
          <w:p w14:paraId="4B4A230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dobiera odpowiednie epitety do podanych rzeczowników</w:t>
            </w:r>
          </w:p>
          <w:p w14:paraId="762FB22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scenę przedstawioną na zdjęciu, używając epitetów</w:t>
            </w:r>
            <w:r w:rsidRPr="00902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17CA6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uczestniczy w rozmowie na temat zasad obowiązujących przy stole podczas jedzenia</w:t>
            </w:r>
          </w:p>
          <w:p w14:paraId="65A7AC11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gromadzi epitety określające podany rzeczownik  </w:t>
            </w:r>
          </w:p>
          <w:p w14:paraId="6C80F81E" w14:textId="77777777"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>– zapisuje wyrażenia opisujące najbliższą okolicę</w:t>
            </w:r>
          </w:p>
        </w:tc>
      </w:tr>
      <w:tr w:rsidR="00902601" w:rsidRPr="00034AC4" w14:paraId="6836405A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02FBD5" w14:textId="77777777" w:rsidR="00F420E3" w:rsidRPr="00034AC4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84115D" w14:textId="77777777"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„Poloneza czas zacząć” – poznajemy fragment księgi XII </w:t>
            </w:r>
            <w:r w:rsidRPr="00902601">
              <w:rPr>
                <w:b/>
                <w:bCs/>
                <w:i/>
                <w:iCs/>
                <w:sz w:val="20"/>
                <w:szCs w:val="20"/>
              </w:rPr>
              <w:t>Pana Tadeusza</w:t>
            </w:r>
            <w:r w:rsidRPr="00902601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449B07B5" w14:textId="77777777" w:rsidR="00D64A5B" w:rsidRPr="00902601" w:rsidRDefault="00D64A5B" w:rsidP="00CE2CF8">
            <w:pPr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4), 6), 12), 14), 18), 20); 2: 1), 2), 3), 5), 8), 10), 11), 13); II, 2: 4); 3: 1), 5), 6); III, 1: 1); 2: 2); IV, 5), 6) </w:t>
            </w:r>
          </w:p>
          <w:p w14:paraId="0A838C64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Adam Mickiewicz, </w:t>
            </w:r>
            <w:r w:rsidRPr="00902601">
              <w:rPr>
                <w:i/>
                <w:iCs/>
                <w:sz w:val="20"/>
                <w:szCs w:val="20"/>
              </w:rPr>
              <w:t xml:space="preserve">Pan Tadeusz </w:t>
            </w:r>
            <w:r w:rsidRPr="00902601">
              <w:rPr>
                <w:sz w:val="20"/>
                <w:szCs w:val="20"/>
              </w:rPr>
              <w:t>(</w:t>
            </w:r>
            <w:r w:rsidR="00D64A5B" w:rsidRPr="00902601">
              <w:rPr>
                <w:sz w:val="20"/>
                <w:szCs w:val="20"/>
              </w:rPr>
              <w:t>k</w:t>
            </w:r>
            <w:r w:rsidRPr="00902601">
              <w:rPr>
                <w:sz w:val="20"/>
                <w:szCs w:val="20"/>
              </w:rPr>
              <w:t>sięga</w:t>
            </w:r>
            <w:r w:rsidRPr="00902601">
              <w:rPr>
                <w:i/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XII)</w:t>
            </w:r>
          </w:p>
          <w:p w14:paraId="73AD7F70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epitet</w:t>
            </w:r>
          </w:p>
          <w:p w14:paraId="61FEE4D8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porównanie</w:t>
            </w:r>
          </w:p>
          <w:p w14:paraId="0A9E27BC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14:paraId="70671509" w14:textId="77777777"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akcent wyrazowy</w:t>
            </w:r>
          </w:p>
          <w:p w14:paraId="3D9EEDE2" w14:textId="77777777" w:rsidR="00F420E3" w:rsidRPr="00902601" w:rsidRDefault="00F420E3" w:rsidP="00E90A23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E90A23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86–89]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8DB6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poloneza</w:t>
            </w:r>
          </w:p>
          <w:p w14:paraId="75A6ED1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obejrzanym fragmencie filmu</w:t>
            </w:r>
          </w:p>
          <w:p w14:paraId="1FE36FC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są: epitet, porównanie</w:t>
            </w:r>
          </w:p>
          <w:p w14:paraId="734474C4" w14:textId="77777777" w:rsidR="00F420E3" w:rsidRPr="00902601" w:rsidRDefault="00F420E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t>wie, że w języku polskim wyrazy najczęściej akcentuje się na 2. sy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softHyphen/>
              <w:t xml:space="preserve">labie od końca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4081F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poloneza (tańca)</w:t>
            </w:r>
          </w:p>
          <w:p w14:paraId="59C760E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wrażeniach po obejrzeniu filmu</w:t>
            </w:r>
          </w:p>
          <w:p w14:paraId="50DDA59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epitety i porównania w tekście</w:t>
            </w:r>
          </w:p>
          <w:p w14:paraId="622718C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akcentuje zaznaczone sylaby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EE729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niezrozumiałych słów</w:t>
            </w:r>
          </w:p>
          <w:p w14:paraId="26AF051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poetyckości opisanego tańca</w:t>
            </w:r>
          </w:p>
          <w:p w14:paraId="23621A7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sylaby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E376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fragmentu tekstu</w:t>
            </w:r>
          </w:p>
          <w:p w14:paraId="21C01AAD" w14:textId="77777777" w:rsidR="00F420E3" w:rsidRPr="00902601" w:rsidRDefault="00F420E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wyjaśnia, jaką funkcję pełnią 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t>epitety i porównania w tekście</w:t>
            </w:r>
          </w:p>
          <w:p w14:paraId="61CC116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recytuje utwór, poprawnie akcentując wyrazy</w:t>
            </w:r>
          </w:p>
          <w:p w14:paraId="6CC54D6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organizuje wystawę pamiątek</w:t>
            </w:r>
          </w:p>
        </w:tc>
      </w:tr>
      <w:tr w:rsidR="00902601" w:rsidRPr="00034AC4" w14:paraId="1407D8E5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4FACDE" w14:textId="77777777"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770E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Nieraz nie zaprzeczamy nieświadomie.</w:t>
            </w:r>
          </w:p>
          <w:p w14:paraId="55A326DB" w14:textId="77777777"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1); 4: 1)</w:t>
            </w:r>
          </w:p>
          <w:p w14:paraId="6F1690C6" w14:textId="77777777"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F420E3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Znajdka</w:t>
            </w:r>
          </w:p>
          <w:p w14:paraId="4FBCE76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 stopniu wyższym i najwyższym</w:t>
            </w:r>
          </w:p>
          <w:p w14:paraId="1D053A0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</w:t>
            </w:r>
          </w:p>
          <w:p w14:paraId="6C8EC99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</w:t>
            </w:r>
          </w:p>
          <w:p w14:paraId="3CD8C3E1" w14:textId="77777777"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91–93</w:t>
            </w:r>
            <w:r w:rsidRPr="00902601">
              <w:rPr>
                <w:sz w:val="20"/>
                <w:szCs w:val="20"/>
              </w:rPr>
              <w:t xml:space="preserve">; zeszyt </w:t>
            </w:r>
            <w:r w:rsidRPr="00902601">
              <w:rPr>
                <w:sz w:val="20"/>
                <w:szCs w:val="20"/>
              </w:rPr>
              <w:lastRenderedPageBreak/>
              <w:t>ćwiczeń</w:t>
            </w:r>
            <w:r w:rsidR="006940D8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175–17</w:t>
            </w:r>
            <w:r w:rsidR="005175A5" w:rsidRPr="00902601">
              <w:rPr>
                <w:sz w:val="20"/>
                <w:szCs w:val="20"/>
              </w:rPr>
              <w:t>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F6BB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</w:t>
            </w:r>
          </w:p>
          <w:p w14:paraId="3034820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</w:t>
            </w:r>
          </w:p>
          <w:p w14:paraId="696C4C7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</w:t>
            </w:r>
          </w:p>
          <w:p w14:paraId="7ABF0F0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 kierunkiem nauczyciela podejmuje się zredagowania krótkich tekstów informacyjnych (zakazów), starając się poprawnie zapisać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zaprzeczone formy czasowników w bezokoliczniku</w:t>
            </w:r>
          </w:p>
          <w:p w14:paraId="0EAF910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na podstawie wzoru podejmuje się napisania w punktach kodeksu zachowania się pasażera w środkach komunikacji publicznej</w:t>
            </w:r>
          </w:p>
          <w:p w14:paraId="005B702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uzasadnić pisownię łączną i oddzielną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różnymi częściami mowy </w:t>
            </w:r>
          </w:p>
          <w:p w14:paraId="4EEAE50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na podstawie wzoru własnego tekstu wyrażającego odmowę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2363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z reguły wykorzystuje je w sytuacjach typowych</w:t>
            </w:r>
          </w:p>
          <w:p w14:paraId="66C67B9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zasadniczo korzysta z nich w sytuacjach typowych</w:t>
            </w:r>
          </w:p>
          <w:p w14:paraId="67808F7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z reguły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korzysta z właściwych zasad podczas wykonywania ćwiczeń</w:t>
            </w:r>
          </w:p>
          <w:p w14:paraId="4A0BF3B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się zredagowania krótkich tekstów informacyjnych (zakazów), z reguły poprawnie zapisując zaprzeczone formy czasowników w bezokoliczniku</w:t>
            </w:r>
          </w:p>
          <w:p w14:paraId="47916B2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na podstawie wzoru podejmuje się napisania w punktach kodeksu zachowania się pasażera w środkach komunikacji publicznej</w:t>
            </w:r>
          </w:p>
          <w:p w14:paraId="30C88F6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tekstu wyrażającego odmowę, korzysta ze wzoru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36E1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wykorzystuje je w sytuacjach typowych</w:t>
            </w:r>
          </w:p>
          <w:p w14:paraId="651431B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korzysta z nich w sytuacjach typowych</w:t>
            </w:r>
          </w:p>
          <w:p w14:paraId="52C50C6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z reguły korzysta z właściwych zasad podczas wykonywania ćwiczeń</w:t>
            </w:r>
          </w:p>
          <w:p w14:paraId="6C78D49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podejmuje próbę samodzielnego zredagowania krótkich tekstów informacyjnych (zakazów), poprawnie zapisuje zaprzeczone formy czasowników w bezokoliczniku</w:t>
            </w:r>
          </w:p>
          <w:p w14:paraId="72802ED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się napisania w punktach kodeksu zachowania się pasażera w środkach komunikacji publicznej</w:t>
            </w:r>
          </w:p>
          <w:p w14:paraId="3A910E4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wyrażający odmowę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D612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wykorzystuje je w sytuacjach problemowych</w:t>
            </w:r>
          </w:p>
          <w:p w14:paraId="6CE416B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korzysta z nich w sytuacjach problemowych</w:t>
            </w:r>
          </w:p>
          <w:p w14:paraId="054746C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korzysta z nich podczas wykonywania ćwiczeń i pisania własnych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tekstów</w:t>
            </w:r>
          </w:p>
          <w:p w14:paraId="1A72852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krótkie teksty informacyjne (zakazy), wykorzystując zaprzeczone formy czasowników w bezokoliczniku</w:t>
            </w:r>
          </w:p>
          <w:p w14:paraId="366BDD2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krótkie teksty dotyczące zachowania się w środkach komunikacji publicznej, redaguje w punktach kodeks zachowania się pasażera</w:t>
            </w:r>
          </w:p>
          <w:p w14:paraId="630EDCE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zdania formami zaprzeczonych przymiotników w stopniu wyższym i najwyższym</w:t>
            </w:r>
          </w:p>
          <w:p w14:paraId="4C3E7B2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wyrażający odmowę</w:t>
            </w:r>
          </w:p>
        </w:tc>
      </w:tr>
      <w:tr w:rsidR="00902601" w:rsidRPr="00034AC4" w14:paraId="09BDBC2E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188C7B" w14:textId="77777777" w:rsidR="00F420E3" w:rsidRPr="00034AC4" w:rsidRDefault="005175A5" w:rsidP="005175A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F420E3"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D2028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Gwarą podhalańską o śpiących rycerzach.</w:t>
            </w:r>
          </w:p>
          <w:p w14:paraId="27B6F511" w14:textId="77777777" w:rsidR="005175A5" w:rsidRPr="00902601" w:rsidRDefault="005175A5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7), 12), 14), 15), 17), 19), 20); 2: 2), 3); II, 2: 2), 4); 3: 1); IV, 3), 5), 6), 8) </w:t>
            </w:r>
          </w:p>
          <w:p w14:paraId="30E45DBA" w14:textId="77777777" w:rsidR="00F420E3" w:rsidRPr="00902601" w:rsidRDefault="005175A5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bCs/>
                <w:sz w:val="20"/>
                <w:szCs w:val="20"/>
              </w:rPr>
              <w:t xml:space="preserve">Kazimierz Przerwa-Tetmajer, </w:t>
            </w:r>
            <w:r w:rsidR="00F420E3" w:rsidRPr="00902601">
              <w:rPr>
                <w:bCs/>
                <w:i/>
                <w:sz w:val="20"/>
                <w:szCs w:val="20"/>
              </w:rPr>
              <w:t>Śpiący rycerze</w:t>
            </w:r>
          </w:p>
          <w:p w14:paraId="43EC6629" w14:textId="77777777"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legenda</w:t>
            </w:r>
          </w:p>
          <w:p w14:paraId="5F18189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lastRenderedPageBreak/>
              <w:t>– gwara</w:t>
            </w:r>
          </w:p>
          <w:p w14:paraId="3A73858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94–96]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D6B33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rozwiązuje krzyżówkę</w:t>
            </w:r>
          </w:p>
          <w:p w14:paraId="53A5DB4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</w:t>
            </w:r>
          </w:p>
          <w:p w14:paraId="1CDB44A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tekstu napisanego językiem stylizowanym na gwarę podhalańską </w:t>
            </w:r>
          </w:p>
          <w:p w14:paraId="22E4DA0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ogólnikowo wysłuchaną historię</w:t>
            </w:r>
          </w:p>
          <w:p w14:paraId="408C72C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gwara ludowa</w:t>
            </w:r>
          </w:p>
          <w:p w14:paraId="671C971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zapisuje kilka słów z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CE97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rozwiązuje krzyżówkę</w:t>
            </w:r>
          </w:p>
          <w:p w14:paraId="0BF4E56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podaje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gwara</w:t>
            </w:r>
          </w:p>
          <w:p w14:paraId="4D11673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</w:t>
            </w:r>
          </w:p>
          <w:p w14:paraId="2FB1E88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napisanego językiem stylizowanym na gwarę podhalańską, śledzi tekst wzrokiem</w:t>
            </w:r>
          </w:p>
          <w:p w14:paraId="5731347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wysłuchaną historię</w:t>
            </w:r>
          </w:p>
          <w:p w14:paraId="15B69B6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najbardziej widoczne różnice między gwarą a polszczyzną ogólną</w:t>
            </w:r>
          </w:p>
          <w:p w14:paraId="1973FCD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ze spisem słów z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B839E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rozwiązuje krzyżówkę</w:t>
            </w:r>
          </w:p>
          <w:p w14:paraId="6390F17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słownika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gwara</w:t>
            </w:r>
          </w:p>
          <w:p w14:paraId="4A8C005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napisanego językiem stylizowanym na gwarę podhalańską, śledzi tekst wzrokiem</w:t>
            </w:r>
          </w:p>
          <w:p w14:paraId="77F6574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swoimi słowami wysłuchaną historię</w:t>
            </w:r>
          </w:p>
          <w:p w14:paraId="407F562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legenda, a czym podanie</w:t>
            </w:r>
          </w:p>
          <w:p w14:paraId="7018C65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wskazuje występujące w tekście cechy gwary podhalańskiej (wskazuje najbardziej widoczne różnice w stosunku do polszczyzny ogólnej)</w:t>
            </w:r>
          </w:p>
          <w:p w14:paraId="017E164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odpowiedzieć na pytanie zawarte w zakończeniu legendy </w:t>
            </w:r>
          </w:p>
          <w:p w14:paraId="5D2A7D6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do słowniczka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190AA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rozwiązuje krzyżówkę</w:t>
            </w:r>
          </w:p>
          <w:p w14:paraId="55BA2C6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wyrazów gwarowych</w:t>
            </w:r>
          </w:p>
          <w:p w14:paraId="6246BB7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napisanego językiem stylizowanym na gwarę podhalańską, śledzi tekst wzrokiem</w:t>
            </w:r>
          </w:p>
          <w:p w14:paraId="4E93BA9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barwnie wysłuchaną historię</w:t>
            </w:r>
          </w:p>
          <w:p w14:paraId="14695F2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legenda, a czym podanie, wskazuje różnice i podobieństwa występujące między nimi</w:t>
            </w:r>
          </w:p>
          <w:p w14:paraId="297485D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gwara ludowa</w:t>
            </w:r>
          </w:p>
          <w:p w14:paraId="763FF3D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w tekście cechy gwary podhalańskiej (wskazuje najbardziej widoczne różnice w stosunku do polszczyzny ogólnej)</w:t>
            </w:r>
          </w:p>
          <w:p w14:paraId="0E7AF57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pytania zawartego w zakończeniu legendy</w:t>
            </w:r>
          </w:p>
          <w:p w14:paraId="1E27DF6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powody użycia gwary przez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autora</w:t>
            </w:r>
          </w:p>
          <w:p w14:paraId="7AB3227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do słowniczka gwary uczniowskiej</w:t>
            </w:r>
          </w:p>
          <w:p w14:paraId="453E7FE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słowniczek nazw gwarowych używanych w jego regionie</w:t>
            </w:r>
          </w:p>
        </w:tc>
      </w:tr>
      <w:tr w:rsidR="00902601" w:rsidRPr="00034AC4" w14:paraId="06831219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E8DC78" w14:textId="77777777" w:rsidR="00F420E3" w:rsidRPr="00034AC4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EC46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Rozmawiamy o polskich pieśniach ludowych.</w:t>
            </w:r>
          </w:p>
          <w:p w14:paraId="0CA28BD4" w14:textId="77777777" w:rsidR="00F420E3" w:rsidRPr="00902601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6), 12), 14), 15), 17), 18), 20); 2: 1), 2), 3), 5), 8), 13); II, 2: 4); 3: 1); III, 1: 1), 4); 2: 1); IV, 2), 3), 5), 6), 7), 8), 9)</w:t>
            </w:r>
          </w:p>
          <w:p w14:paraId="52DAEBA7" w14:textId="77777777" w:rsidR="00F420E3" w:rsidRPr="00902601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Anna Kamieńska,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O pieśniach ludowych</w:t>
            </w:r>
          </w:p>
          <w:p w14:paraId="338F42E1" w14:textId="77777777"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420E3" w:rsidRPr="00902601">
              <w:rPr>
                <w:sz w:val="20"/>
                <w:szCs w:val="20"/>
              </w:rPr>
              <w:t xml:space="preserve">pieśni ludowe: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Lipka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Krakowiak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Zasiali górale</w:t>
            </w:r>
          </w:p>
          <w:p w14:paraId="1A058A1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97–100]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F010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korzysta ze słownika języka polskiego</w:t>
            </w:r>
          </w:p>
          <w:p w14:paraId="4627224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Anny Kamieńskiej</w:t>
            </w:r>
          </w:p>
          <w:p w14:paraId="665A516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pieśni ludowych</w:t>
            </w:r>
          </w:p>
          <w:p w14:paraId="31F2FB2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przynosi przedmiot ludowy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9A2E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w słowniku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etnografia</w:t>
            </w:r>
          </w:p>
          <w:p w14:paraId="0E0AE69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potrzebne informacje</w:t>
            </w:r>
          </w:p>
          <w:p w14:paraId="533DCA1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pieśni ludowych</w:t>
            </w:r>
          </w:p>
          <w:p w14:paraId="047E788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 przedmiocie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ludowym</w:t>
            </w:r>
          </w:p>
          <w:p w14:paraId="02E3627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4126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wyjaśnia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etnografia</w:t>
            </w:r>
          </w:p>
          <w:p w14:paraId="1683616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ogół poprawnie uzupełnia schemat informacjami na temat pieśni ludowych </w:t>
            </w:r>
          </w:p>
          <w:p w14:paraId="493C5E5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tematykę pieśni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ludowych</w:t>
            </w:r>
          </w:p>
          <w:p w14:paraId="2BFB489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przedmiot ludowy</w:t>
            </w:r>
          </w:p>
          <w:p w14:paraId="621C38F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zbiera informacje na temat regionu, z którego pochodzi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C26ED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wyszukuje informacje nt. regionów etnograficznych</w:t>
            </w:r>
          </w:p>
          <w:p w14:paraId="112210E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schemat informacjami na temat pieśni ludowych</w:t>
            </w:r>
          </w:p>
          <w:p w14:paraId="62EF6B1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tematykę i cechy pieśni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ludowych</w:t>
            </w:r>
          </w:p>
          <w:p w14:paraId="15ED721C" w14:textId="77777777"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wrażeniach z wizyty w muzeum etnograficznym lub skansenie</w:t>
            </w:r>
          </w:p>
          <w:p w14:paraId="513F5A96" w14:textId="77777777" w:rsidR="00E90A23" w:rsidRPr="00902601" w:rsidRDefault="00E90A2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tworzy hasło reklamowe</w:t>
            </w:r>
          </w:p>
        </w:tc>
      </w:tr>
      <w:tr w:rsidR="00902601" w:rsidRPr="00034AC4" w14:paraId="391EF5AE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5A083F" w14:textId="77777777"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B377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Kto i do kogo mówi w wierszu Juliusza Słowackiego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W pamiętniku Zofii Bobrówny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?</w:t>
            </w:r>
          </w:p>
          <w:p w14:paraId="0D8AF33F" w14:textId="77777777" w:rsidR="00F420E3" w:rsidRPr="00902601" w:rsidRDefault="005175A5" w:rsidP="00CE2CF8">
            <w:pPr>
              <w:pStyle w:val="Bezodstpw"/>
              <w:ind w:right="-567"/>
              <w:rPr>
                <w:rFonts w:asciiTheme="minorHAnsi" w:hAnsiTheme="minorHAnsi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color w:val="000000"/>
                <w:sz w:val="20"/>
                <w:szCs w:val="20"/>
              </w:rPr>
              <w:t>I, 1: 1), 4), 6), 9), 12), 14), 15), 17), 20); 2: 2), 3); II, 2: 4), 6), 9); 3: 1), 2), 3); 4: 1), 2); IV, 5), 6)</w:t>
            </w:r>
          </w:p>
          <w:p w14:paraId="26A281C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Juliusz Słowacki,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pamiętniku Zofii Bobrówny</w:t>
            </w:r>
          </w:p>
          <w:p w14:paraId="435919CA" w14:textId="77777777"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podmiot liryczny</w:t>
            </w:r>
          </w:p>
          <w:p w14:paraId="4C3F2F34" w14:textId="77777777"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nadawca</w:t>
            </w:r>
          </w:p>
          <w:p w14:paraId="2F02A90C" w14:textId="77777777"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odbiorca</w:t>
            </w:r>
          </w:p>
          <w:p w14:paraId="141BEBF5" w14:textId="77777777"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pamiętnik</w:t>
            </w:r>
          </w:p>
          <w:p w14:paraId="0E37CB2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zdrobnienie</w:t>
            </w:r>
          </w:p>
          <w:p w14:paraId="0D788284" w14:textId="77777777" w:rsidR="00F420E3" w:rsidRPr="00902601" w:rsidRDefault="00F420E3" w:rsidP="005175A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101–10</w:t>
            </w:r>
            <w:r w:rsidR="005175A5" w:rsidRPr="00902601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Pr="00902601">
              <w:rPr>
                <w:sz w:val="20"/>
                <w:szCs w:val="20"/>
              </w:rPr>
              <w:t>, 89; zeszyt ćwiczeń, s. 74–75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3A70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pamiętnik</w:t>
            </w:r>
          </w:p>
          <w:p w14:paraId="4F9C277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Słowackiego</w:t>
            </w:r>
          </w:p>
          <w:p w14:paraId="34A2CB3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swoich emocji związanych z treścią utworu</w:t>
            </w:r>
          </w:p>
          <w:p w14:paraId="645B8FD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27A928A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z pomocą nauczyciela wskazuje go w tekście</w:t>
            </w:r>
          </w:p>
          <w:p w14:paraId="1F8985C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F025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pamiętnik</w:t>
            </w:r>
          </w:p>
          <w:p w14:paraId="7B69503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14:paraId="1236556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</w:t>
            </w:r>
          </w:p>
          <w:p w14:paraId="4977E02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ustalić, kim jest osoba mówiąca w tekście</w:t>
            </w:r>
          </w:p>
          <w:p w14:paraId="16E03DA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33A9C33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odnajduje analogie między biografią autora tekstu i wspomnianymi w utworze przeżyciami i sytuacjami</w:t>
            </w:r>
          </w:p>
          <w:p w14:paraId="12B34B3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wskazuje go w tekście</w:t>
            </w:r>
          </w:p>
          <w:p w14:paraId="0359008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uczuć i emocji wyrażonych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51CF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pamiętnik</w:t>
            </w:r>
          </w:p>
          <w:p w14:paraId="0FE43FB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14:paraId="426D141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utworu, nazywa uczucia i emocje</w:t>
            </w:r>
          </w:p>
          <w:p w14:paraId="6DA9850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ustala adresata utworu i osobę mówiącą w tekście</w:t>
            </w:r>
          </w:p>
          <w:p w14:paraId="1B62793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i rozumie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2BD070F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analogie między biografią autora tekstu i wspomnianymi w utworze przeżyciami i sytuacjami</w:t>
            </w:r>
          </w:p>
          <w:p w14:paraId="768AB2F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odpowiednie fragmenty na poparcie swojej tezy</w:t>
            </w:r>
          </w:p>
          <w:p w14:paraId="42004B2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dostrzega jego funkcję jako środka stylistycznego w opisie krajobrazu ojczystego</w:t>
            </w:r>
          </w:p>
          <w:p w14:paraId="2050E60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nazywa uczucia i emocje wyrażone w tekście pośrednio i wprost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5448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prezentuje przyniesiony pamiętnik</w:t>
            </w:r>
          </w:p>
          <w:p w14:paraId="2B71D7E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14:paraId="4974F7A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utworu, nazywa uczucia i emocje</w:t>
            </w:r>
          </w:p>
          <w:p w14:paraId="274EDFF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osoby mówiącej w utworze </w:t>
            </w:r>
          </w:p>
          <w:p w14:paraId="17F22BE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ustala adresata utworu</w:t>
            </w:r>
          </w:p>
          <w:p w14:paraId="408BAA8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i rozumie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4919631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analogie między biografią autora tekstu i wspomnianymi w utworze przeżyciami i sytuacjami</w:t>
            </w:r>
          </w:p>
          <w:p w14:paraId="6DFC559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kontekście biografii Słowackiego interpretuje przenośny sens wybranych wersów</w:t>
            </w:r>
          </w:p>
          <w:p w14:paraId="046C0D4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odpowiednie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fragmenty na poparcie swojej tezy</w:t>
            </w:r>
          </w:p>
          <w:p w14:paraId="4044F4B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dostrzega jego funkcję jako środka stylistycznego w opisie krajobrazu ojczystego</w:t>
            </w:r>
          </w:p>
          <w:p w14:paraId="306DE21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i emocje wyrażone w tekście pośrednio i wprost</w:t>
            </w:r>
          </w:p>
          <w:p w14:paraId="028811C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recytuje wiersz</w:t>
            </w:r>
          </w:p>
        </w:tc>
      </w:tr>
      <w:tr w:rsidR="00902601" w:rsidRPr="00034AC4" w14:paraId="01560927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3EDC0" w14:textId="77777777" w:rsidR="00F420E3" w:rsidRPr="00034AC4" w:rsidRDefault="00F420E3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4D1EA" w14:textId="77777777" w:rsidR="00F420E3" w:rsidRPr="00902601" w:rsidRDefault="00F420E3" w:rsidP="00CE2CF8">
            <w:pPr>
              <w:rPr>
                <w:b/>
                <w:bCs/>
                <w:i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Do jakich faktów z życia Chopina nawiązuje tytuł konkursu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Fryderyku! Wróć do Warszawy</w:t>
            </w:r>
            <w:r w:rsidRPr="00902601">
              <w:rPr>
                <w:b/>
                <w:bCs/>
                <w:iCs/>
                <w:sz w:val="20"/>
                <w:szCs w:val="20"/>
                <w:lang w:eastAsia="pl-PL"/>
              </w:rPr>
              <w:t>?</w:t>
            </w:r>
          </w:p>
          <w:p w14:paraId="0875DEE5" w14:textId="77777777" w:rsidR="00F420E3" w:rsidRPr="00902601" w:rsidRDefault="001448B8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2: 1), 2), 8) 13); II, 1: 6); 2: 9); 3: 1); 4: 1), 2); III, 1: 1), 3), 5); 2: 4), 9); IV, 3), 7)</w:t>
            </w:r>
          </w:p>
          <w:p w14:paraId="2CF4A559" w14:textId="77777777"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</w:t>
            </w:r>
            <w:r w:rsidR="00E90A23">
              <w:rPr>
                <w:bCs/>
                <w:sz w:val="20"/>
                <w:szCs w:val="20"/>
              </w:rPr>
              <w:t xml:space="preserve"> </w:t>
            </w:r>
            <w:r w:rsidRPr="00902601">
              <w:rPr>
                <w:bCs/>
                <w:i/>
                <w:sz w:val="20"/>
                <w:szCs w:val="20"/>
              </w:rPr>
              <w:t>Fryderyku! Wróć do Warszawy</w:t>
            </w:r>
          </w:p>
          <w:p w14:paraId="40781CFA" w14:textId="77777777" w:rsidR="00E90A23" w:rsidRPr="00902601" w:rsidRDefault="00E90A2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plakat</w:t>
            </w:r>
          </w:p>
          <w:p w14:paraId="5AFC6DE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sz w:val="20"/>
                <w:szCs w:val="20"/>
              </w:rPr>
              <w:t xml:space="preserve">notatka </w:t>
            </w:r>
            <w:r w:rsidRPr="00902601">
              <w:rPr>
                <w:bCs/>
                <w:iCs/>
                <w:sz w:val="20"/>
                <w:szCs w:val="20"/>
                <w:lang w:eastAsia="pl-PL"/>
              </w:rPr>
              <w:t>(notka biograficzna)</w:t>
            </w:r>
          </w:p>
          <w:p w14:paraId="2110EA8C" w14:textId="77777777" w:rsidR="00F420E3" w:rsidRPr="00902601" w:rsidRDefault="00E90A2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>[podręcznik, s. 104–107]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2B61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wybranego plakatu </w:t>
            </w:r>
          </w:p>
          <w:p w14:paraId="0010FAF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nagrań utworów Chopina, wypowiada się ogólnikowo na temat nastroju poszczególnych utworów</w:t>
            </w:r>
          </w:p>
          <w:p w14:paraId="267857F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 życiu i twórczości Chopina</w:t>
            </w:r>
          </w:p>
          <w:p w14:paraId="71D3FCE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na podstawie wzoru notatki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99B3F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tytułu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14:paraId="5F99A50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wybrany plakat, wyraża opinię na jego temat (wartościuje dzieło plastyczne)</w:t>
            </w:r>
          </w:p>
          <w:p w14:paraId="245CF47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nagrań utworów Chopina, wypowiada się ogólnikowo na temat nastroju poszczególnych utworów</w:t>
            </w:r>
          </w:p>
          <w:p w14:paraId="1D1AEA1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 życiu i twórczości Chopina</w:t>
            </w:r>
          </w:p>
          <w:p w14:paraId="2C93806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wzoru i w oparciu o zgromadzone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informacje podejmuje próbę zredagowania notatki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18F3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 dużej mierze poprawnie interpretuje tytuł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14:paraId="03CEFEE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wybrany plakat, wyraża opinię na jego temat (wartościuje dzieło plastyczne), uzasadnia swoją opinię</w:t>
            </w:r>
          </w:p>
          <w:p w14:paraId="3714BA6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nagrań utworów Chopina, z reguły trafnie wypowiada się na temat nastroju poszczególnych utworów</w:t>
            </w:r>
          </w:p>
          <w:p w14:paraId="3140ECB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życiu i twórczości Chopina</w:t>
            </w:r>
          </w:p>
          <w:p w14:paraId="22C72C9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 podstawie wzoru i w oparciu o zgromadzone informacje redaguje notatkę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7329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interpretuje tytuł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14:paraId="052D97F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>sugesty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wnie opisuje wybrany plakat, wyraża opinię na jego temat (wartościuje dzieło plastyczne) i uzasadnia swoją ocenę</w:t>
            </w:r>
          </w:p>
          <w:p w14:paraId="412C8E6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nagrań utworów Chopina, wypowiada się na temat nastroju poszczególnych utworów</w:t>
            </w:r>
          </w:p>
          <w:p w14:paraId="6560599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życiu i twórczości Chopina</w:t>
            </w:r>
          </w:p>
          <w:p w14:paraId="3C5AC57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wzoru i w oparciu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 zgromadzone informacje redaguje notatkę na temat życia i twórczości Chopina</w:t>
            </w:r>
          </w:p>
        </w:tc>
      </w:tr>
      <w:tr w:rsidR="00902601" w:rsidRPr="00034AC4" w14:paraId="1100D72E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A9C301" w14:textId="77777777"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AF326" w14:textId="77777777"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Opisujemy pomnik</w:t>
            </w:r>
            <w:r w:rsidR="00F420E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14:paraId="743EF2C9" w14:textId="77777777"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17), 18), 19), 20); 2: 1), 2), 3), 5), 6), 8), 11); II, 1: 6); 2: 9); 3: 1); 4: 1), 2); III, 1: 1), 3), 5); 2: 1), 9); IV, 3), 7)</w:t>
            </w:r>
          </w:p>
          <w:p w14:paraId="2DF4FE22" w14:textId="77777777"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 xml:space="preserve">Maria Dąbrowska, </w:t>
            </w:r>
            <w:r w:rsidR="00F420E3" w:rsidRPr="00902601">
              <w:rPr>
                <w:rFonts w:cs="AgendaPl RegularCondensed"/>
                <w:i/>
                <w:sz w:val="20"/>
                <w:szCs w:val="20"/>
              </w:rPr>
              <w:t xml:space="preserve">Kościuszce </w:t>
            </w:r>
          </w:p>
          <w:p w14:paraId="2AC6349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pomnika</w:t>
            </w:r>
          </w:p>
          <w:p w14:paraId="10DC87A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14:paraId="774DFD97" w14:textId="77777777" w:rsidR="001448B8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[podręcznik, s. 108–111</w:t>
            </w:r>
            <w:r w:rsidRPr="00902601">
              <w:rPr>
                <w:bCs/>
                <w:sz w:val="20"/>
                <w:szCs w:val="20"/>
              </w:rPr>
              <w:t>; zeszyt ćwiczeń, s. 38</w:t>
            </w:r>
            <w:r w:rsidRPr="00902601">
              <w:rPr>
                <w:rFonts w:cs="AgendaPl RegularCondensed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0692D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obraz z puzzli</w:t>
            </w:r>
          </w:p>
          <w:p w14:paraId="453B83F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17436AD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był Tadeusz Kościuszko</w:t>
            </w:r>
          </w:p>
          <w:p w14:paraId="10674D9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ogląda zdjęcia kopca Kościuszki</w:t>
            </w:r>
          </w:p>
          <w:p w14:paraId="66197C1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ogólnikowo o innym znanym mu pomniku</w:t>
            </w:r>
          </w:p>
          <w:p w14:paraId="7ABB5CF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i na podstawie instrukcji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E985C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 obrazu</w:t>
            </w:r>
          </w:p>
          <w:p w14:paraId="19BE29C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2F5605F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informacje o Kościuszce</w:t>
            </w:r>
          </w:p>
          <w:p w14:paraId="122EF8E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kopcu Kościuszki</w:t>
            </w:r>
          </w:p>
          <w:p w14:paraId="2F0FB24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innych znanych mu pomnikach</w:t>
            </w:r>
          </w:p>
          <w:p w14:paraId="08368B9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gromadzi informacje na temat pomnika i podejmuje próbę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jego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prezentacji </w:t>
            </w:r>
          </w:p>
          <w:p w14:paraId="2F9620D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6DFC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wrażeniach na temat obrazu</w:t>
            </w:r>
          </w:p>
          <w:p w14:paraId="4473238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14:paraId="1025DE0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znane fakty z życia Kościuszki</w:t>
            </w:r>
          </w:p>
          <w:p w14:paraId="17C3595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dzieli się swoimi spostrzeżeniami na temat kopca Kościuszki</w:t>
            </w:r>
          </w:p>
          <w:p w14:paraId="3C47D55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dosłowne i przenośne znaczenie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pomnik</w:t>
            </w:r>
          </w:p>
          <w:p w14:paraId="2AD0704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znanych mu pomnikach</w:t>
            </w:r>
          </w:p>
          <w:p w14:paraId="19702F6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opowiada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pomnikach (prezentuje wybrane)</w:t>
            </w:r>
          </w:p>
          <w:p w14:paraId="7FD86E6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0E87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informacje na temat obrazu w internecie</w:t>
            </w:r>
          </w:p>
          <w:p w14:paraId="7CB234B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14:paraId="5B9CCEA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znane fakty z życia Kościuszki</w:t>
            </w:r>
          </w:p>
          <w:p w14:paraId="29B1DBA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dzieli się refleksjami na temat kopca Kościuszki </w:t>
            </w:r>
          </w:p>
          <w:p w14:paraId="274370F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dosłowne i przenośne znaczenie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pomnik</w:t>
            </w:r>
          </w:p>
          <w:p w14:paraId="6151F73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znanych mu pomników w najbliższej okolicy</w:t>
            </w:r>
          </w:p>
          <w:p w14:paraId="2085F55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postacie na pomnikach</w:t>
            </w:r>
          </w:p>
          <w:p w14:paraId="4E22B85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opowiada barwnie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pomnikach (prezentuje wybrane)</w:t>
            </w:r>
          </w:p>
          <w:p w14:paraId="2506CD5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</w:tr>
      <w:tr w:rsidR="00902601" w:rsidRPr="00034AC4" w14:paraId="6FFA5913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4BBF3F" w14:textId="77777777"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4D54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W jakich okolicznościach powstała pieśń </w:t>
            </w:r>
            <w:r w:rsidRPr="00902601">
              <w:rPr>
                <w:b/>
                <w:i/>
                <w:sz w:val="20"/>
                <w:szCs w:val="20"/>
              </w:rPr>
              <w:t>Marsz, marsz</w:t>
            </w:r>
            <w:r w:rsidRPr="00902601">
              <w:rPr>
                <w:b/>
                <w:i/>
                <w:strike/>
                <w:sz w:val="20"/>
                <w:szCs w:val="20"/>
              </w:rPr>
              <w:t xml:space="preserve"> </w:t>
            </w:r>
            <w:r w:rsidRPr="00902601">
              <w:rPr>
                <w:b/>
                <w:i/>
                <w:sz w:val="20"/>
                <w:szCs w:val="20"/>
              </w:rPr>
              <w:t>Polonia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14:paraId="17A745F6" w14:textId="77777777"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I, 1: 1), 6), 9), 12), 14), 15), 17), 20); 2: 2), 3); II, 2: 4), 9); 3: 2); 4: 1), 2); III, 1: 1), 3), 5); 2: 1), 3), 9)</w:t>
            </w:r>
          </w:p>
          <w:p w14:paraId="0733AC3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– Marsz, marsz, Polonia</w:t>
            </w:r>
          </w:p>
          <w:p w14:paraId="64615B4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Matejko,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Polonia – Rok 1863</w:t>
            </w:r>
          </w:p>
          <w:p w14:paraId="05F82C62" w14:textId="77777777"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pieśń</w:t>
            </w:r>
          </w:p>
          <w:p w14:paraId="1CCB60CE" w14:textId="77777777"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refren</w:t>
            </w:r>
          </w:p>
          <w:p w14:paraId="414D70F7" w14:textId="77777777"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opis obrazu</w:t>
            </w:r>
          </w:p>
          <w:p w14:paraId="52F37B10" w14:textId="77777777" w:rsidR="00F420E3" w:rsidRPr="00902601" w:rsidRDefault="00D91448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112–113]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4EBA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słucha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14:paraId="5A91538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okoliczności powstania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utworu</w:t>
            </w:r>
          </w:p>
          <w:p w14:paraId="143DAD5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refren, wskazuje go w tekście</w:t>
            </w:r>
          </w:p>
          <w:p w14:paraId="1D30D4C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nastroju utworu</w:t>
            </w:r>
          </w:p>
          <w:p w14:paraId="755EAF46" w14:textId="77777777"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na temat obrazu Jana Matejki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7155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słucha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14:paraId="0F7B008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zgromadzonych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informacji prezentuje krótko okoliczności powstania utworu</w:t>
            </w:r>
          </w:p>
          <w:p w14:paraId="7CD004E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znaczenie refrenu jako fragmentu tekstu</w:t>
            </w:r>
          </w:p>
          <w:p w14:paraId="5359AF5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nastroju utworu</w:t>
            </w:r>
          </w:p>
          <w:p w14:paraId="32A7B1A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na temat obrazu Jana Matejki i jego związku z tytułem </w:t>
            </w:r>
          </w:p>
          <w:p w14:paraId="665858B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niektóre symboliczne elementy przedstawienia plastycznego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4F818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słucha uważnie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14:paraId="1327E75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zgromadzonych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informacji prezentuje krótko okoliczności powstania utworu</w:t>
            </w:r>
          </w:p>
          <w:p w14:paraId="7CE3A8C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znaczenie refrenu jako fragmentu tekstu</w:t>
            </w:r>
          </w:p>
          <w:p w14:paraId="44CF043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związki między refrenem utworu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refrenem hymnu Polski, wypowiada się na ten temat</w:t>
            </w:r>
          </w:p>
          <w:p w14:paraId="54E223C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utworu</w:t>
            </w:r>
          </w:p>
          <w:p w14:paraId="028342B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komentuje niektóre symbole występujące w utworze</w:t>
            </w:r>
          </w:p>
          <w:p w14:paraId="00A2390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tytułu obrazu Jana Matejki</w:t>
            </w:r>
          </w:p>
          <w:p w14:paraId="6A7261E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zasadnicze symboliczne elementy przedstawienia plastycznego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32A7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słucha uważnie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14:paraId="7D20E38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omawia okoliczności powstania utworu</w:t>
            </w:r>
          </w:p>
          <w:p w14:paraId="71C4C89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znaczenie refrenu jako fragmentu tekstu</w:t>
            </w:r>
          </w:p>
          <w:p w14:paraId="25513FE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związki między refrenem utworu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refrenem hymnu Polski, wypowiada się na ten temat</w:t>
            </w:r>
          </w:p>
          <w:p w14:paraId="390C2C3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utworu</w:t>
            </w:r>
          </w:p>
          <w:p w14:paraId="2308605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komentuje symbole występujące w utworze</w:t>
            </w:r>
          </w:p>
          <w:p w14:paraId="1365C6B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interpretuje tytuł obrazu Jana Matejki</w:t>
            </w:r>
          </w:p>
          <w:p w14:paraId="42847E9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symboliczne elementy przedstawienia plastycznego</w:t>
            </w:r>
          </w:p>
        </w:tc>
      </w:tr>
      <w:tr w:rsidR="00902601" w:rsidRPr="00034AC4" w14:paraId="53E69AB6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81A65" w14:textId="77777777"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9957E" w14:textId="77777777"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Planujemy wycieczkę do wybranego muzeum warszawskiego.</w:t>
            </w:r>
          </w:p>
          <w:p w14:paraId="20C8E5E8" w14:textId="77777777"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1), 5), 8); II, 3: 1); III, 1: 1), 2), 4); IV, 2), 3), 4), 5), 6), 7), 8), 9)</w:t>
            </w:r>
          </w:p>
          <w:p w14:paraId="5628B4BF" w14:textId="77777777" w:rsidR="001448B8" w:rsidRPr="00902601" w:rsidRDefault="001448B8" w:rsidP="001448B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  <w:t>Pamiątki historyczne</w:t>
            </w:r>
          </w:p>
          <w:p w14:paraId="72AAD77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</w:t>
            </w:r>
          </w:p>
          <w:p w14:paraId="1F1875B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notatka</w:t>
            </w:r>
          </w:p>
          <w:p w14:paraId="086837E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słownictwo związane z </w:t>
            </w:r>
            <w:r w:rsidRPr="00902601">
              <w:rPr>
                <w:sz w:val="20"/>
                <w:szCs w:val="20"/>
              </w:rPr>
              <w:lastRenderedPageBreak/>
              <w:t>muzeum</w:t>
            </w:r>
          </w:p>
          <w:p w14:paraId="21359DFE" w14:textId="77777777"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114–115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6940D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93–96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AE38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krótko 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ogólnikowo na temat przedmiotów przedstawionych na fotografiach</w:t>
            </w:r>
          </w:p>
          <w:p w14:paraId="53F78C1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 i słownika wyrazów obcych w celu wyjaśnienia znaczeń słów</w:t>
            </w:r>
          </w:p>
          <w:p w14:paraId="5AC6CE6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pisze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notatkę na temat wybranego muzeum</w:t>
            </w:r>
          </w:p>
          <w:p w14:paraId="17E878F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opowiada o muzeach warszawskich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6779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opisuje krótko przedmioty i miejsca przedstawione na fotografiach</w:t>
            </w:r>
          </w:p>
          <w:p w14:paraId="77D7F64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słownika języka polskiego 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podejmuje próbę wyjaśnienia znaczeń słów związanych z wystawiennictwem i muzealnictwem</w:t>
            </w:r>
          </w:p>
          <w:p w14:paraId="331135F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 xml:space="preserve">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 przygotowaniu prezentacji wybranego muzeum </w:t>
            </w:r>
          </w:p>
          <w:p w14:paraId="364F91D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</w:t>
            </w:r>
          </w:p>
          <w:p w14:paraId="259B4B9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F88D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opisuje ustnie przedmioty 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miejsca przedstawione na fotografiach</w:t>
            </w:r>
          </w:p>
          <w:p w14:paraId="562187A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="00D9144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języka polskiego i słownika wyrazów obcych wyjaśnia znaczenie słów związanych z wystawiennictwem i muzealnictwem</w:t>
            </w:r>
          </w:p>
          <w:p w14:paraId="5F5E12E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przygotowaniu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prezentacji wybranego muzeum </w:t>
            </w:r>
          </w:p>
          <w:p w14:paraId="3708A7E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 według planu</w:t>
            </w:r>
          </w:p>
          <w:p w14:paraId="621D026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spisuje zasady zachowania się w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32FC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plastycz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nie opisuje przedmioty i miejsca przedstawione na fotografiach</w:t>
            </w:r>
          </w:p>
          <w:p w14:paraId="457D65E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="00D9144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języka polskiego i słownika wyrazów obcych wyjaśnia znaczenie słów związanych z wystawiennictwem i muzealnictwem</w:t>
            </w:r>
          </w:p>
          <w:p w14:paraId="76BBED2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przygotowaniu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prezentacji wybranego muzeum </w:t>
            </w:r>
          </w:p>
          <w:p w14:paraId="2285793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 według planu</w:t>
            </w:r>
          </w:p>
          <w:p w14:paraId="7586EAB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układa zasady zachowania się w muzeum </w:t>
            </w:r>
          </w:p>
        </w:tc>
      </w:tr>
      <w:tr w:rsidR="00902601" w:rsidRPr="00034AC4" w14:paraId="24B26C91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CA0F42" w14:textId="77777777"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83A54" w14:textId="77777777"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Rysunkowi bohaterowie i prawdziwe historie – Antek Srebrny broni Grodna.</w:t>
            </w:r>
          </w:p>
          <w:p w14:paraId="20A2A32D" w14:textId="77777777"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8), 9), 12), 19), 20); I, 2: 7), 13); III, 1: 1), 2), 3); 2: 1), 5), 7; IV, 1), 2), 3)</w:t>
            </w:r>
          </w:p>
          <w:p w14:paraId="1A5AB62A" w14:textId="77777777" w:rsidR="00B66B83" w:rsidRPr="00F72DF2" w:rsidRDefault="00B66B83" w:rsidP="00B66B83">
            <w:pPr>
              <w:rPr>
                <w:i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Tomasz Robaczewski, Hubert Ronek, </w:t>
            </w:r>
            <w:r w:rsidRPr="00902601">
              <w:rPr>
                <w:i/>
                <w:iCs/>
                <w:sz w:val="20"/>
                <w:szCs w:val="20"/>
              </w:rPr>
              <w:t xml:space="preserve">Obrona Grodna 1939 r. </w:t>
            </w:r>
            <w:r w:rsidR="00F72DF2">
              <w:rPr>
                <w:iCs/>
                <w:sz w:val="20"/>
                <w:szCs w:val="20"/>
              </w:rPr>
              <w:t>(</w:t>
            </w:r>
            <w:r w:rsidRPr="00902601">
              <w:rPr>
                <w:iCs/>
                <w:sz w:val="20"/>
                <w:szCs w:val="20"/>
              </w:rPr>
              <w:t>fragm. serii</w:t>
            </w:r>
            <w:r w:rsidRPr="00902601">
              <w:rPr>
                <w:i/>
                <w:iCs/>
                <w:sz w:val="20"/>
                <w:szCs w:val="20"/>
              </w:rPr>
              <w:t xml:space="preserve"> Wojenna odyseja Antka Srebrnego 1939–1944</w:t>
            </w:r>
            <w:r w:rsidR="00F72DF2">
              <w:rPr>
                <w:iCs/>
                <w:sz w:val="20"/>
                <w:szCs w:val="20"/>
              </w:rPr>
              <w:t>)</w:t>
            </w:r>
          </w:p>
          <w:p w14:paraId="250B214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świat przedstawiony</w:t>
            </w:r>
          </w:p>
          <w:p w14:paraId="3709821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1448B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komiks</w:t>
            </w:r>
          </w:p>
          <w:p w14:paraId="02D023D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116–123</w:t>
            </w:r>
            <w:r w:rsidRPr="00902601">
              <w:rPr>
                <w:bCs/>
                <w:sz w:val="20"/>
                <w:szCs w:val="20"/>
              </w:rPr>
              <w:t>; zeszyt ćwiczeń, s. 97–99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AC7A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bohatera tytułowego</w:t>
            </w:r>
          </w:p>
          <w:p w14:paraId="00C9B9B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komiks</w:t>
            </w:r>
          </w:p>
          <w:p w14:paraId="55E5A75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komiks</w:t>
            </w:r>
          </w:p>
          <w:p w14:paraId="66517C5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przygotowaniu wystawy komiksów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1BFBC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przedstawionego: czas i miejsce wydarzeń, bohaterów</w:t>
            </w:r>
          </w:p>
          <w:p w14:paraId="4F9804B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wydarzenia z 1 i 17 września 1939 roku</w:t>
            </w:r>
          </w:p>
          <w:p w14:paraId="15FAF75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komiksu</w:t>
            </w:r>
          </w:p>
          <w:p w14:paraId="57EFAA4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478A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odyseja</w:t>
            </w:r>
          </w:p>
          <w:p w14:paraId="4975791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wydarzenia historyczne opisane w komiksie</w:t>
            </w:r>
          </w:p>
          <w:p w14:paraId="3AB3E3D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39741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komiksu</w:t>
            </w:r>
          </w:p>
          <w:p w14:paraId="1126A7C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funkcje dialogu i monologu w komiksie</w:t>
            </w:r>
          </w:p>
          <w:p w14:paraId="12FEB9C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własne sądy</w:t>
            </w:r>
          </w:p>
          <w:p w14:paraId="512A149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 różnych źródeł informacji</w:t>
            </w:r>
          </w:p>
          <w:p w14:paraId="56656E2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przynosi ulubione komiksy i o nich opowiada</w:t>
            </w:r>
          </w:p>
          <w:p w14:paraId="0C40957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wydarzeniu; stosuje wszystkie wyznaczniki tej formy wypowiedzi</w:t>
            </w:r>
          </w:p>
        </w:tc>
      </w:tr>
      <w:tr w:rsidR="00902601" w:rsidRPr="00034AC4" w14:paraId="4B8D27EF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FBBFF4" w14:textId="77777777"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FFE63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color w:val="000000"/>
                <w:sz w:val="20"/>
                <w:szCs w:val="20"/>
              </w:rPr>
              <w:t>One dwie, nas troje, a jeden cel – liczebników podboje!</w:t>
            </w:r>
          </w:p>
          <w:p w14:paraId="7B2F4EC0" w14:textId="77777777"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6</w:t>
            </w:r>
            <w:r w:rsidR="00F420E3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)</w:t>
            </w:r>
          </w:p>
          <w:p w14:paraId="60ED113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– liczebnik</w:t>
            </w:r>
          </w:p>
          <w:p w14:paraId="01BB23CF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rodzaje liczebników: </w:t>
            </w:r>
            <w:r w:rsidRPr="00902601">
              <w:rPr>
                <w:sz w:val="20"/>
                <w:szCs w:val="20"/>
              </w:rPr>
              <w:lastRenderedPageBreak/>
              <w:t>główne, porządkowe, zbiorowe, ułamkowe</w:t>
            </w:r>
          </w:p>
          <w:p w14:paraId="03597D17" w14:textId="77777777"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odmiana liczebnika</w:t>
            </w:r>
          </w:p>
          <w:p w14:paraId="1B209A6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 liczebników</w:t>
            </w:r>
          </w:p>
          <w:p w14:paraId="4CCF162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124–129</w:t>
            </w:r>
            <w:r w:rsidRPr="00902601">
              <w:rPr>
                <w:sz w:val="20"/>
                <w:szCs w:val="20"/>
              </w:rPr>
              <w:t>; zeszyt ćwiczeń, s. 133–139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0C29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pytania, na jakie odpowiadają liczebniki</w:t>
            </w:r>
          </w:p>
          <w:p w14:paraId="2F86383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różne rodzaje liczebników</w:t>
            </w:r>
          </w:p>
          <w:p w14:paraId="4B270DD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stosowania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liczebników zbiorowych</w:t>
            </w:r>
          </w:p>
          <w:p w14:paraId="3449C61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liczebniki wśród innych części 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259C6" w14:textId="77777777"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rozróżnia liczebniki główne, porządkowe, zbiorowe, ułamkowe</w:t>
            </w:r>
          </w:p>
          <w:p w14:paraId="457AB17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liczebniki przez przypadki i rodzaje</w:t>
            </w:r>
          </w:p>
          <w:p w14:paraId="0EF7B08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odmienia liczebniki zbiorowe przez przypadki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AD8CB" w14:textId="77777777"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w tekście różne rodzaje liczebników</w:t>
            </w:r>
          </w:p>
          <w:p w14:paraId="1F9BC9BA" w14:textId="77777777"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odmienia przez przypadki liczebniki zbiorowe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6A037" w14:textId="77777777"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wypowiedź na podany temat z użyciem różnych rodzajów liczebników</w:t>
            </w:r>
          </w:p>
        </w:tc>
      </w:tr>
      <w:tr w:rsidR="00902601" w:rsidRPr="00034AC4" w14:paraId="4F38B977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1E062" w14:textId="77777777"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9B9EF" w14:textId="77777777" w:rsidR="00F420E3" w:rsidRPr="00902601" w:rsidRDefault="00F420E3" w:rsidP="00CE2CF8">
            <w:pP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Duma </w:t>
            </w:r>
            <w:r w:rsidR="001448B8" w:rsidRPr="006940D8">
              <w:rPr>
                <w:rFonts w:cs="Arial"/>
                <w:b/>
                <w:bCs/>
                <w:sz w:val="20"/>
                <w:szCs w:val="20"/>
              </w:rPr>
              <w:t>z bycia Polakiem, czyli j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ak mówić o Polsce. </w:t>
            </w:r>
          </w:p>
          <w:p w14:paraId="426EF7B7" w14:textId="77777777"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9), 12), 14), 17), 20); 2: 8), 11), 13); III, 1: 1), 3); 2: 1); IV, 1), 2)</w:t>
            </w:r>
          </w:p>
          <w:p w14:paraId="36221062" w14:textId="77777777" w:rsidR="00B66B83" w:rsidRPr="00902601" w:rsidRDefault="00B66B83" w:rsidP="00B66B8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Przemysław Majewski,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Mam biało-czerwone serce</w:t>
            </w:r>
          </w:p>
          <w:p w14:paraId="53DB3E7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logo Niepodległa</w:t>
            </w:r>
          </w:p>
          <w:p w14:paraId="1CF84448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604AF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dokonaniach Polaków opisanych w piosence</w:t>
            </w:r>
          </w:p>
          <w:p w14:paraId="382879D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mówi o swoich wrażeniach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5EE1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wiersza</w:t>
            </w:r>
          </w:p>
          <w:p w14:paraId="411CA84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wobec symboli narodowych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15CA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wartości, które są ważne dla osoby wypowiadającej się w piosence</w:t>
            </w:r>
          </w:p>
          <w:p w14:paraId="2EFD365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rozmowie nt. patriotyzmu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B354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konkurs na plakat lub znak rocznicowy</w:t>
            </w:r>
          </w:p>
          <w:p w14:paraId="05D78DB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 formach patriotyzmu w przeszłości i współcześnie</w:t>
            </w:r>
          </w:p>
          <w:p w14:paraId="396412F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konkurs na plakat</w:t>
            </w:r>
          </w:p>
        </w:tc>
      </w:tr>
      <w:tr w:rsidR="00902601" w:rsidRPr="00034AC4" w14:paraId="6D3D2A45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2FF05B" w14:textId="77777777"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4C301" w14:textId="77777777"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Nasz dom ojczysty </w:t>
            </w:r>
            <w:r w:rsidRPr="00902601">
              <w:rPr>
                <w:b/>
                <w:sz w:val="20"/>
                <w:szCs w:val="20"/>
              </w:rPr>
              <w:t>– przygotowanie do sprawdzianu.</w:t>
            </w:r>
          </w:p>
          <w:p w14:paraId="3D59BF13" w14:textId="77777777"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4); II, 1: 1), 2), 4), 7); 3: 1); 4: 1), 2)</w:t>
            </w:r>
            <w:r w:rsidR="00F420E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042135" w14:textId="77777777" w:rsidR="00570574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>treści zawarte w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0036AF" w:rsidRPr="00902601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rozdziale podręcznika </w:t>
            </w:r>
          </w:p>
          <w:p w14:paraId="347AB7E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14:paraId="62EE2E53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14:paraId="6674075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1448B8" w:rsidRPr="00902601">
              <w:rPr>
                <w:rFonts w:cs="AgendaPl RegularCondensed"/>
                <w:color w:val="000000"/>
                <w:sz w:val="20"/>
                <w:szCs w:val="20"/>
              </w:rPr>
              <w:t>typy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liczebników</w:t>
            </w:r>
          </w:p>
          <w:p w14:paraId="0C4A3846" w14:textId="77777777" w:rsidR="001448B8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</w:t>
            </w:r>
          </w:p>
          <w:p w14:paraId="165D9A97" w14:textId="77777777"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epitet</w:t>
            </w:r>
          </w:p>
          <w:p w14:paraId="20005F6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z przeczeniem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nie</w:t>
            </w:r>
          </w:p>
          <w:p w14:paraId="4959F13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  <w:p w14:paraId="1A8817F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131–132]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CF72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z pomocą nauczyciela wykonuje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73C1B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stara się wykonywać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B0B81" w14:textId="77777777" w:rsidR="00F420E3" w:rsidRPr="00902601" w:rsidRDefault="00F420E3" w:rsidP="00F72DF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72DF2">
              <w:rPr>
                <w:color w:val="000000"/>
              </w:rPr>
              <w:t xml:space="preserve">na ogół poprawnie </w:t>
            </w:r>
            <w:r w:rsidRPr="00902601">
              <w:rPr>
                <w:sz w:val="20"/>
                <w:szCs w:val="20"/>
              </w:rPr>
              <w:t>wykonuje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52A1B" w14:textId="77777777" w:rsidR="00F420E3" w:rsidRPr="00902601" w:rsidRDefault="00F420E3" w:rsidP="00F72DF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72DF2">
              <w:rPr>
                <w:sz w:val="20"/>
                <w:szCs w:val="20"/>
              </w:rPr>
              <w:t>bezbłęd</w:t>
            </w:r>
            <w:r w:rsidRPr="00902601">
              <w:rPr>
                <w:sz w:val="20"/>
                <w:szCs w:val="20"/>
              </w:rPr>
              <w:t>nie wykonuje ćwiczenia przygotowujące do sprawdzianu</w:t>
            </w:r>
          </w:p>
        </w:tc>
      </w:tr>
      <w:tr w:rsidR="00902601" w:rsidRPr="00034AC4" w14:paraId="522C652A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8B7873" w14:textId="77777777"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8B676" w14:textId="77777777" w:rsidR="00F420E3" w:rsidRPr="00902601" w:rsidRDefault="000036A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Nasz dom ojczysty </w:t>
            </w:r>
            <w:r w:rsidRPr="00902601">
              <w:rPr>
                <w:b/>
                <w:sz w:val="20"/>
                <w:szCs w:val="20"/>
              </w:rPr>
              <w:t xml:space="preserve">– piszemy </w:t>
            </w:r>
            <w:r w:rsidRPr="006924ED">
              <w:rPr>
                <w:b/>
                <w:sz w:val="20"/>
                <w:szCs w:val="20"/>
              </w:rPr>
              <w:t>s</w:t>
            </w:r>
            <w:r w:rsidR="00F420E3" w:rsidRPr="006924ED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prawdzian.</w:t>
            </w:r>
          </w:p>
          <w:p w14:paraId="289C88D0" w14:textId="77777777" w:rsidR="00B66B83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I, 1: 4); II, 1: 1), 2), 4), 7); 3: 1); 4: 1), 2); IV, 1</w:t>
            </w:r>
          </w:p>
          <w:p w14:paraId="18395308" w14:textId="77777777" w:rsidR="00570574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457906">
              <w:rPr>
                <w:rFonts w:cs="AgendaPl RegularCondensed"/>
                <w:color w:val="000000"/>
                <w:sz w:val="20"/>
                <w:szCs w:val="20"/>
              </w:rPr>
              <w:t>sprawdzian nr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0036AF" w:rsidRPr="00902601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  <w:p w14:paraId="6A33079C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14:paraId="42B7E43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14:paraId="23BB8F3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liczebników</w:t>
            </w:r>
          </w:p>
          <w:p w14:paraId="6D72EEE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powtórzenie, epitet</w:t>
            </w:r>
          </w:p>
          <w:p w14:paraId="6D43E24A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z przeczeniem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nie</w:t>
            </w:r>
          </w:p>
          <w:p w14:paraId="604D3115" w14:textId="77777777"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0EAB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14:paraId="7D1A350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wyszukania w tekście potrzebnych informacji </w:t>
            </w:r>
          </w:p>
          <w:p w14:paraId="7170CAE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liczebniki, przymiotniki i przysłówki</w:t>
            </w:r>
          </w:p>
          <w:p w14:paraId="0F258BF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powtórzenie i epitet </w:t>
            </w:r>
          </w:p>
          <w:p w14:paraId="2E7645B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liczebniki</w:t>
            </w:r>
          </w:p>
          <w:p w14:paraId="0A5C4011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napisać instrukcję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27876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14:paraId="2FA407C2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wyszukuje w tekście właściwe informacje dotyczące poleceń</w:t>
            </w:r>
          </w:p>
          <w:p w14:paraId="42CA5C7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epitet i powtórzenie</w:t>
            </w:r>
          </w:p>
          <w:p w14:paraId="684B1E65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przymiotniki, rozpoznaje formy przymiotników w stopniu wyższym</w:t>
            </w:r>
            <w:r w:rsidR="00F30BA7">
              <w:rPr>
                <w:rFonts w:cs="AgendaPl RegularCondensed"/>
                <w:color w:val="000000"/>
                <w:sz w:val="20"/>
                <w:szCs w:val="20"/>
              </w:rPr>
              <w:t xml:space="preserve"> i najwyższym</w:t>
            </w:r>
          </w:p>
          <w:p w14:paraId="24D9F39E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głównych i porządkowych</w:t>
            </w:r>
          </w:p>
          <w:p w14:paraId="5863AF9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niektórych wyznaczników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420BB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i ze zrozumieniem tekst pisany prozą</w:t>
            </w:r>
          </w:p>
          <w:p w14:paraId="4D78567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14:paraId="1C9AC7DD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epitet i powtórzenie w tekstach literackich</w:t>
            </w:r>
          </w:p>
          <w:p w14:paraId="78F23A94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ułamkowych</w:t>
            </w:r>
          </w:p>
          <w:p w14:paraId="7FBE4309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większości wyznaczników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EB97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i ze zrozumieniem tekst pisany prozą</w:t>
            </w:r>
          </w:p>
          <w:p w14:paraId="52BDD42F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14:paraId="5781F3A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rozumie terminy literackie: epitet i powtórzenie</w:t>
            </w:r>
          </w:p>
          <w:p w14:paraId="2F6C3830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zbiorowych</w:t>
            </w:r>
          </w:p>
          <w:p w14:paraId="65B454F7" w14:textId="77777777"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wszystkich wyznaczników tej formy wypowiedzi</w:t>
            </w:r>
          </w:p>
        </w:tc>
      </w:tr>
      <w:tr w:rsidR="00902601" w:rsidRPr="00034AC4" w14:paraId="484DEAFE" w14:textId="77777777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1E982" w14:textId="77777777" w:rsidR="00BA09C4" w:rsidRPr="006924ED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924ED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7CD41" w14:textId="77777777" w:rsidR="00BA09C4" w:rsidRPr="006924ED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6924ED">
              <w:rPr>
                <w:rFonts w:cs="Arial"/>
                <w:b/>
                <w:bCs/>
                <w:i/>
                <w:iCs/>
                <w:sz w:val="20"/>
                <w:szCs w:val="20"/>
              </w:rPr>
              <w:t>Tajemniczy ogród</w:t>
            </w:r>
            <w:r w:rsidRPr="006924ED">
              <w:rPr>
                <w:rFonts w:cs="Arial"/>
                <w:b/>
                <w:bCs/>
                <w:sz w:val="20"/>
                <w:szCs w:val="20"/>
              </w:rPr>
              <w:t xml:space="preserve"> opowieścią o przyjaźni, która odmieniła losy bohaterów</w:t>
            </w:r>
            <w:r w:rsidRPr="006924ED">
              <w:rPr>
                <w:rStyle w:val="Odwoanieprzypisudolnego"/>
                <w:rFonts w:cs="Arial"/>
                <w:bCs/>
                <w:sz w:val="20"/>
                <w:szCs w:val="20"/>
              </w:rPr>
              <w:footnoteReference w:id="2"/>
            </w:r>
            <w:r w:rsidR="00F30BA7" w:rsidRPr="006924E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14:paraId="7EEA3D2E" w14:textId="77777777" w:rsidR="00BA09C4" w:rsidRPr="006924ED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6924ED">
              <w:rPr>
                <w:rFonts w:cs="Arial"/>
                <w:bCs/>
                <w:sz w:val="20"/>
                <w:szCs w:val="20"/>
              </w:rPr>
              <w:t>I, 1: 1), 2), 3), 5), 7), 10), 11), 12), 13), 14), 15), 16), 17), 18), 19), 20); 2: 3), 8)</w:t>
            </w:r>
          </w:p>
          <w:p w14:paraId="7B3A169A" w14:textId="77777777" w:rsidR="00570574" w:rsidRPr="006924ED" w:rsidRDefault="00570574" w:rsidP="00570574">
            <w:pPr>
              <w:rPr>
                <w:rFonts w:cs="Arial"/>
                <w:i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6924ED">
              <w:rPr>
                <w:rFonts w:cs="Arial"/>
                <w:i/>
                <w:sz w:val="20"/>
                <w:szCs w:val="20"/>
              </w:rPr>
              <w:t>Tajemniczy ogród</w:t>
            </w:r>
          </w:p>
          <w:p w14:paraId="7E820CC0" w14:textId="77777777" w:rsidR="00570574" w:rsidRPr="006924ED" w:rsidRDefault="00570574" w:rsidP="00570574">
            <w:pPr>
              <w:rPr>
                <w:rFonts w:cs="Arial"/>
                <w:iCs/>
                <w:sz w:val="20"/>
                <w:szCs w:val="20"/>
              </w:rPr>
            </w:pPr>
            <w:r w:rsidRPr="006924ED">
              <w:rPr>
                <w:rFonts w:cs="Arial"/>
                <w:iCs/>
                <w:sz w:val="20"/>
                <w:szCs w:val="20"/>
              </w:rPr>
              <w:t>– autor</w:t>
            </w:r>
          </w:p>
          <w:p w14:paraId="5E3016DD" w14:textId="77777777" w:rsidR="00570574" w:rsidRPr="006924ED" w:rsidRDefault="00570574" w:rsidP="00570574">
            <w:pPr>
              <w:rPr>
                <w:rFonts w:cs="Arial"/>
                <w:b/>
                <w:sz w:val="20"/>
                <w:szCs w:val="20"/>
              </w:rPr>
            </w:pPr>
            <w:r w:rsidRPr="006924ED">
              <w:rPr>
                <w:rFonts w:cs="Arial"/>
                <w:iCs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E9F286" w14:textId="77777777"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rozwiązuje rebus</w:t>
            </w:r>
          </w:p>
          <w:p w14:paraId="2B0A0182" w14:textId="77777777"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</w:t>
            </w:r>
            <w:r w:rsidRPr="006924ED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6924ED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14:paraId="39E89166" w14:textId="77777777" w:rsidR="00570574" w:rsidRPr="006924ED" w:rsidRDefault="00570574" w:rsidP="0057057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6924ED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</w:t>
            </w:r>
            <w:r w:rsidRPr="006924ED">
              <w:rPr>
                <w:rFonts w:cs="Arial"/>
                <w:sz w:val="20"/>
                <w:szCs w:val="20"/>
              </w:rPr>
              <w:t xml:space="preserve">uzupełnia diagram </w:t>
            </w:r>
          </w:p>
          <w:p w14:paraId="2A1EC03C" w14:textId="77777777" w:rsidR="00BA09C4" w:rsidRPr="006924ED" w:rsidRDefault="00570574" w:rsidP="006924ED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6924ED">
              <w:rPr>
                <w:rFonts w:cs="Arial"/>
                <w:sz w:val="20"/>
                <w:szCs w:val="20"/>
              </w:rPr>
              <w:t>– zapoznaje się z informacjami na temat autor</w:t>
            </w:r>
            <w:r w:rsidR="00F228A2" w:rsidRPr="006924ED">
              <w:rPr>
                <w:rFonts w:cs="Arial"/>
                <w:sz w:val="20"/>
                <w:szCs w:val="20"/>
              </w:rPr>
              <w:t>ki</w:t>
            </w:r>
            <w:r w:rsidRPr="006924ED">
              <w:rPr>
                <w:rFonts w:cs="Arial"/>
                <w:sz w:val="20"/>
                <w:szCs w:val="20"/>
              </w:rPr>
              <w:t xml:space="preserve"> poznanej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190E4" w14:textId="77777777" w:rsidR="00BA09C4" w:rsidRPr="006924ED" w:rsidRDefault="00BA09C4" w:rsidP="00F228A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zapoznaje się z informacjami na temat autorki przeczytanej lektury</w:t>
            </w:r>
          </w:p>
          <w:p w14:paraId="34E06587" w14:textId="77777777" w:rsidR="00BA09C4" w:rsidRPr="006924ED" w:rsidRDefault="00BA09C4" w:rsidP="00F228A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rozwiązuje krzyżówkę </w:t>
            </w:r>
          </w:p>
          <w:p w14:paraId="1FA3B8B2" w14:textId="77777777"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odpowiada na niektóre pytania dotyczące treści książki</w:t>
            </w:r>
          </w:p>
          <w:p w14:paraId="66F15788" w14:textId="77777777"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częściowo uzupełnia diagram</w:t>
            </w:r>
          </w:p>
          <w:p w14:paraId="53B7F890" w14:textId="77777777" w:rsidR="00BA09C4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78554" w14:textId="77777777"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</w:t>
            </w:r>
            <w:r w:rsidR="00166A82" w:rsidRPr="006924ED">
              <w:rPr>
                <w:rFonts w:cs="Arial"/>
                <w:sz w:val="20"/>
                <w:szCs w:val="20"/>
              </w:rPr>
              <w:t xml:space="preserve">z reguły poprawnie </w:t>
            </w:r>
            <w:r w:rsidRPr="006924ED">
              <w:rPr>
                <w:rFonts w:cs="Arial"/>
                <w:sz w:val="20"/>
                <w:szCs w:val="20"/>
              </w:rPr>
              <w:t>odpowiada na pytania dotyczące treści książki</w:t>
            </w:r>
          </w:p>
          <w:p w14:paraId="2852B944" w14:textId="77777777"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podkreśla tytuły książek w notce</w:t>
            </w:r>
          </w:p>
          <w:p w14:paraId="089A1FB4" w14:textId="77777777"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uzupełnia diagram</w:t>
            </w:r>
          </w:p>
          <w:p w14:paraId="1BBEE022" w14:textId="77777777" w:rsidR="00BA09C4" w:rsidRPr="006924ED" w:rsidRDefault="00166A82" w:rsidP="00166A8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24ED">
              <w:rPr>
                <w:rFonts w:cs="AgendaPl RegularCondensed"/>
                <w:color w:val="000000"/>
                <w:sz w:val="20"/>
                <w:szCs w:val="20"/>
              </w:rPr>
              <w:t>– opowiada o fragmentach książki dotyczących przyjaźni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A9447C" w14:textId="77777777"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określa tematykę, problematykę poznanej powieści</w:t>
            </w:r>
          </w:p>
          <w:p w14:paraId="6CB4EB23" w14:textId="77777777" w:rsidR="00BA09C4" w:rsidRPr="006924ED" w:rsidRDefault="00570574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14:paraId="73AD905A" w14:textId="77777777"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odpowiada bezbłędnie na pytania dotyczące treści książki</w:t>
            </w:r>
          </w:p>
          <w:p w14:paraId="6487C999" w14:textId="77777777" w:rsidR="00166A82" w:rsidRPr="006924ED" w:rsidRDefault="00166A82" w:rsidP="006924ED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opowiada o przyjaźni bohaterów</w:t>
            </w:r>
          </w:p>
        </w:tc>
      </w:tr>
      <w:tr w:rsidR="00902601" w:rsidRPr="00034AC4" w14:paraId="665C7C0D" w14:textId="77777777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CE823" w14:textId="77777777"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28D0F" w14:textId="77777777"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Bliskie czy odległe? Co możemy powiedzieć o realiach świata przedstawionego w powieści </w:t>
            </w:r>
            <w:r w:rsidRPr="00902601">
              <w:rPr>
                <w:rFonts w:cs="Arial"/>
                <w:b/>
                <w:bCs/>
                <w:i/>
                <w:iCs/>
                <w:sz w:val="20"/>
                <w:szCs w:val="20"/>
              </w:rPr>
              <w:t>Tajemniczy ogród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>?</w:t>
            </w:r>
          </w:p>
          <w:p w14:paraId="560A6C83" w14:textId="77777777" w:rsidR="00570574" w:rsidRPr="00902601" w:rsidRDefault="00BA09C4" w:rsidP="00570574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2), 3), 7), 9), 11), 12), 13), 16), 19), 20)</w:t>
            </w:r>
          </w:p>
          <w:p w14:paraId="68F1C55D" w14:textId="77777777" w:rsidR="00570574" w:rsidRPr="00902601" w:rsidRDefault="00570574" w:rsidP="00570574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14:paraId="1E2D7095" w14:textId="77777777" w:rsidR="00570574" w:rsidRPr="00902601" w:rsidRDefault="00570574" w:rsidP="0057057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14:paraId="5044B7E7" w14:textId="77777777"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czas wydarzeń</w:t>
            </w:r>
          </w:p>
          <w:p w14:paraId="77500676" w14:textId="77777777"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miejsce wydarzeń</w:t>
            </w:r>
          </w:p>
          <w:p w14:paraId="5414CC23" w14:textId="77777777"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14:paraId="3CE82A84" w14:textId="77777777" w:rsidR="00BA09C4" w:rsidRPr="00902601" w:rsidRDefault="00570574" w:rsidP="0057057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3CE97" w14:textId="77777777"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elementy świata przedstawionego utworu</w:t>
            </w:r>
          </w:p>
          <w:p w14:paraId="5A093904" w14:textId="77777777" w:rsidR="00166A82" w:rsidRPr="00902601" w:rsidRDefault="00166A82" w:rsidP="00166A8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głównych bohaterów </w:t>
            </w:r>
          </w:p>
          <w:p w14:paraId="2EDD3734" w14:textId="77777777" w:rsidR="00BA09C4" w:rsidRPr="00902601" w:rsidRDefault="00166A82" w:rsidP="00166A8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mówi o wydarzeniach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B9D2E" w14:textId="77777777"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</w:t>
            </w:r>
          </w:p>
          <w:p w14:paraId="27E9DF01" w14:textId="77777777" w:rsidR="00BA09C4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najważniejsze informacje na temat głównych bohaterów, wymienia niektórych bohaterów drugoplanowych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CF56A" w14:textId="77777777"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i opisuje bohaterów</w:t>
            </w:r>
          </w:p>
          <w:p w14:paraId="3BFFCB5C" w14:textId="77777777" w:rsidR="00BA09C4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wydarzeń, umieszcza wydarzenia na osi czasu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958D1" w14:textId="77777777"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wymienia bohaterów i dzieli ich według wskazań tabeli </w:t>
            </w:r>
          </w:p>
          <w:p w14:paraId="5041464E" w14:textId="77777777"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 na podstawie odpowiednich cytatów</w:t>
            </w:r>
          </w:p>
          <w:p w14:paraId="73330C41" w14:textId="77777777"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porównuje realia świata przedstawionego w powieści ze współczesnymi realiami </w:t>
            </w:r>
          </w:p>
          <w:p w14:paraId="086A055D" w14:textId="77777777" w:rsidR="00166A82" w:rsidRPr="00902601" w:rsidRDefault="00166A82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formułuje wniosek</w:t>
            </w:r>
          </w:p>
        </w:tc>
      </w:tr>
      <w:tr w:rsidR="00902601" w:rsidRPr="00034AC4" w14:paraId="23C9426F" w14:textId="77777777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FF291" w14:textId="77777777"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9511C" w14:textId="77777777"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Mary, Dick czy Colin? Który z bohaterów zyskał moją największą sympatię i dlaczego?</w:t>
            </w:r>
          </w:p>
          <w:p w14:paraId="5F096DFF" w14:textId="77777777" w:rsidR="00BA09C4" w:rsidRPr="00902601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2), 3), 9), 11), 16), 19), 20); 2: 2), 5), 6); II, 1: 6); 2: 6), 9); 4: 1), 2); III, 1: 1), 2), 3), 4), 5); 2: 1), 9)</w:t>
            </w:r>
          </w:p>
          <w:p w14:paraId="07CDACC7" w14:textId="77777777" w:rsidR="00CA7814" w:rsidRPr="00902601" w:rsidRDefault="00CA7814" w:rsidP="00CA7814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14:paraId="7869F94C" w14:textId="77777777"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14:paraId="148DE2DB" w14:textId="77777777" w:rsidR="00CA7814" w:rsidRPr="00902601" w:rsidRDefault="00CA7814" w:rsidP="00CA781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 bohatera literackiego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44A3FB" w14:textId="77777777"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przyporządkowuje podane słownictwo odpowiednim bohaterom</w:t>
            </w:r>
          </w:p>
          <w:p w14:paraId="3E53A568" w14:textId="77777777"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wyszukuje informacje na temat głównych bohaterów</w:t>
            </w:r>
          </w:p>
          <w:p w14:paraId="29FD5CBA" w14:textId="77777777"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informacje na temat ich wyglądu</w:t>
            </w:r>
          </w:p>
          <w:p w14:paraId="77DB0C28" w14:textId="77777777" w:rsidR="00BA09C4" w:rsidRPr="00902601" w:rsidRDefault="00CA7814" w:rsidP="00CA781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jednego z bohaterów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E4A67" w14:textId="77777777" w:rsidR="00CA7814" w:rsidRPr="00902601" w:rsidRDefault="00BA09C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opis bohatera literackiego</w:t>
            </w:r>
          </w:p>
          <w:p w14:paraId="07290C3E" w14:textId="77777777"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formułuje wypowiedzi w imieniu bohaterów </w:t>
            </w:r>
          </w:p>
          <w:p w14:paraId="4CC74A30" w14:textId="77777777"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wyszukuje informacje na temat bohaterów</w:t>
            </w:r>
          </w:p>
          <w:p w14:paraId="1475FEF6" w14:textId="77777777"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bohaterów</w:t>
            </w:r>
          </w:p>
          <w:p w14:paraId="0DC2EFF3" w14:textId="77777777" w:rsidR="00BA09C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samodzielnie tworzy opis wybranego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BE2D2" w14:textId="77777777"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nazywa cechy głównych bohaterów </w:t>
            </w:r>
          </w:p>
          <w:p w14:paraId="4DB945D7" w14:textId="77777777"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uzupełnia gwiazdę pytań</w:t>
            </w:r>
          </w:p>
          <w:p w14:paraId="57B921BF" w14:textId="77777777" w:rsidR="00BA09C4" w:rsidRPr="00902601" w:rsidRDefault="00CA7814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poprawny opis postaci zgodnie z zasadami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5071A7" w14:textId="77777777"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uzasadnia podane cechy przykładami zachowania, postępowania bohatera</w:t>
            </w:r>
          </w:p>
          <w:p w14:paraId="4D2508A1" w14:textId="77777777"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ocenia bohatera</w:t>
            </w:r>
          </w:p>
          <w:p w14:paraId="20C8F729" w14:textId="77777777"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zauważa zmianę postawy bohatera i potrafi ją uzasadnić</w:t>
            </w:r>
          </w:p>
          <w:p w14:paraId="58BE9E3C" w14:textId="77777777" w:rsidR="00BA09C4" w:rsidRPr="00902601" w:rsidRDefault="00CA7814" w:rsidP="00CA7814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wyczerpujący, bezbłędny opis wybranego bohatera literackiego, używa różnych środków stylistycznych</w:t>
            </w:r>
          </w:p>
        </w:tc>
      </w:tr>
      <w:tr w:rsidR="00902601" w:rsidRPr="00034AC4" w14:paraId="3C33BBF1" w14:textId="77777777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65F9B" w14:textId="77777777"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EC1DB" w14:textId="77777777"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b/>
                <w:sz w:val="20"/>
                <w:szCs w:val="20"/>
                <w:lang w:val="pl-PL" w:eastAsia="pl-PL"/>
              </w:rPr>
            </w:pPr>
            <w:r w:rsidRPr="00902601">
              <w:rPr>
                <w:rFonts w:asciiTheme="minorHAnsi" w:hAnsiTheme="minorHAnsi" w:cs="Arial"/>
                <w:b/>
                <w:sz w:val="20"/>
                <w:szCs w:val="20"/>
                <w:lang w:val="pl-PL" w:eastAsia="pl-PL"/>
              </w:rPr>
              <w:t>Dlaczego lord Craven unikał Colina? Rozmawiamy o trudnych relacjach ojca z synem.</w:t>
            </w:r>
          </w:p>
          <w:p w14:paraId="05AFD4D7" w14:textId="77777777"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9), 11), 16), 19), 20); 2: 2), 5), 6); II, 1: 6); 2: 4), 6), 9); 4: 1), 2); III, 1: 1), 2), 3), 4), 6); IV, 5), 6)</w:t>
            </w:r>
          </w:p>
          <w:p w14:paraId="4584ED42" w14:textId="77777777" w:rsidR="00CA7814" w:rsidRPr="00902601" w:rsidRDefault="00CA7814" w:rsidP="00CA7814">
            <w:pPr>
              <w:pStyle w:val="Bezodstpw"/>
              <w:rPr>
                <w:rFonts w:asciiTheme="minorHAnsi" w:eastAsia="Calibri" w:hAnsiTheme="minorHAnsi" w:cs="Arial"/>
                <w:i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Frances Hodgson Burnett, </w:t>
            </w:r>
            <w:r w:rsidRPr="00902601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Tajemniczy ogród</w:t>
            </w:r>
          </w:p>
          <w:p w14:paraId="178EDCD0" w14:textId="77777777"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bohater</w:t>
            </w:r>
          </w:p>
          <w:p w14:paraId="5EB9D740" w14:textId="77777777" w:rsidR="00CA7814" w:rsidRPr="00902601" w:rsidRDefault="00CA7814" w:rsidP="00CA781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wartości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39B3A" w14:textId="77777777" w:rsidR="00CA7814" w:rsidRPr="00902601" w:rsidRDefault="00CA7814" w:rsidP="00CA7814">
            <w:pPr>
              <w:pStyle w:val="Bezodstpw"/>
              <w:rPr>
                <w:rFonts w:asciiTheme="minorHAnsi" w:eastAsia="Calibr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odczytuje zaszyfrowane wyrazy</w:t>
            </w:r>
          </w:p>
          <w:p w14:paraId="45E6C5E7" w14:textId="77777777" w:rsidR="00BA09C4" w:rsidRPr="00902601" w:rsidRDefault="00CF7826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z pomocą nauczyciela próbuje wyjaśnić ich znaczenie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313D9" w14:textId="77777777"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wyjaśni</w:t>
            </w:r>
            <w:r w:rsidR="00CF7826"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a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znaczeni</w:t>
            </w:r>
            <w:r w:rsidR="00CF7826"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e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podanych wyrazów</w:t>
            </w:r>
          </w:p>
          <w:p w14:paraId="455D3902" w14:textId="77777777"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korzysta ze słownika języka polskiego</w:t>
            </w:r>
          </w:p>
          <w:p w14:paraId="2460DF04" w14:textId="77777777" w:rsidR="00BA09C4" w:rsidRPr="00902601" w:rsidRDefault="00BA09C4" w:rsidP="006924ED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wypowiada się na temat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85566" w14:textId="77777777"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gromadzi informacje na temat życia bohatera i jego relacji z ojcem</w:t>
            </w:r>
          </w:p>
          <w:p w14:paraId="5ED105B1" w14:textId="77777777" w:rsidR="00BA09C4" w:rsidRPr="00902601" w:rsidRDefault="00CF7826" w:rsidP="006924ED">
            <w:pPr>
              <w:pStyle w:val="Bezodstpw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wskazuje zdarzenie, które popsuło relacje bohatera z ojcem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D436C3" w14:textId="77777777"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przedstawia w formie burzy mózgów propozycje postępowania, które zapobiegną ponownemu oddaleniu się ojca od syna</w:t>
            </w:r>
          </w:p>
          <w:p w14:paraId="4F459A0D" w14:textId="77777777" w:rsidR="00BA09C4" w:rsidRPr="00902601" w:rsidRDefault="00CA7814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 uzasadnieniem</w:t>
            </w:r>
          </w:p>
        </w:tc>
      </w:tr>
      <w:tr w:rsidR="00902601" w:rsidRPr="00034AC4" w14:paraId="513BF4BD" w14:textId="77777777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BDD083" w14:textId="77777777"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501C4" w14:textId="77777777"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Jaką rolę w życiu trójki dzieci odegrał tajemniczy ogród?</w:t>
            </w:r>
          </w:p>
          <w:p w14:paraId="4D517D51" w14:textId="77777777" w:rsidR="00BA09C4" w:rsidRPr="00902601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I, 1: 1), 7), 9), 11), 12), 13), 14), 15), 16), 17), 18), 19), </w:t>
            </w:r>
            <w:r w:rsidRPr="00902601">
              <w:rPr>
                <w:rFonts w:cs="Arial"/>
                <w:bCs/>
                <w:sz w:val="20"/>
                <w:szCs w:val="20"/>
              </w:rPr>
              <w:lastRenderedPageBreak/>
              <w:t>20); 2: 2), 3), 4), 5), 6); II, 1: 6); 2: 4), 6), 9); 4: 1), 2); III, 1: 1), 2), 3), 4), 5); 2: 1)</w:t>
            </w:r>
          </w:p>
          <w:p w14:paraId="4A416058" w14:textId="77777777" w:rsidR="00CF7826" w:rsidRPr="00902601" w:rsidRDefault="00CF7826" w:rsidP="00CF7826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14:paraId="4919FA97" w14:textId="77777777"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14:paraId="04AF5EE8" w14:textId="77777777"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wartość</w:t>
            </w:r>
          </w:p>
          <w:p w14:paraId="56D89AE9" w14:textId="77777777" w:rsidR="00CF7826" w:rsidRPr="00902601" w:rsidRDefault="00CF7826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 miejsca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BB210" w14:textId="77777777"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tworzy słoneczko skojarzeniowe do wyrazu </w:t>
            </w:r>
            <w:r w:rsidRPr="00902601">
              <w:rPr>
                <w:rFonts w:cs="Arial"/>
                <w:i/>
                <w:sz w:val="20"/>
                <w:szCs w:val="20"/>
              </w:rPr>
              <w:t>ogród</w:t>
            </w:r>
          </w:p>
          <w:p w14:paraId="11AAEC5A" w14:textId="77777777" w:rsidR="00CA7814" w:rsidRPr="00902601" w:rsidRDefault="00CA7814" w:rsidP="00CF782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opowiada o </w:t>
            </w:r>
            <w:r w:rsidR="00CF7826" w:rsidRPr="00902601">
              <w:rPr>
                <w:rFonts w:cs="Arial"/>
                <w:bCs/>
                <w:sz w:val="20"/>
                <w:szCs w:val="20"/>
                <w:lang w:eastAsia="pl-PL"/>
              </w:rPr>
              <w:t>ogrodzie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9F8AF" w14:textId="77777777"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historię związaną z tajemniczym ogrodem</w:t>
            </w:r>
          </w:p>
          <w:p w14:paraId="7C06300E" w14:textId="77777777"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tajemniczy ogród według podanego planu</w:t>
            </w:r>
          </w:p>
          <w:p w14:paraId="146E8B2A" w14:textId="77777777" w:rsidR="00CF7826" w:rsidRPr="00902601" w:rsidRDefault="00CF7826" w:rsidP="006924E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gromadzi informacje na temat wyglądu ogrodu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DD8A52" w14:textId="77777777"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gromadzi informacje na temat wyglądu tajemniczego ogrodu</w:t>
            </w:r>
          </w:p>
          <w:p w14:paraId="2110513F" w14:textId="77777777"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rolę ogrodu w życiu bohaterów</w:t>
            </w:r>
          </w:p>
          <w:p w14:paraId="0A098F45" w14:textId="77777777" w:rsidR="00CF7826" w:rsidRPr="00902601" w:rsidRDefault="00CF7826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opisuje tajemniczy ogród,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 opisie wykorzystuje słownictwo opisujące i oceniające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9F214" w14:textId="77777777"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odczytuje przenośne znaczenia (symbolikę) ogrodu</w:t>
            </w:r>
          </w:p>
          <w:p w14:paraId="7D58C2F4" w14:textId="77777777" w:rsidR="00BA09C4" w:rsidRPr="00902601" w:rsidRDefault="00CF7826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redaguje szczegółowy i poprawny stylistycznie opis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ogrodu</w:t>
            </w:r>
          </w:p>
        </w:tc>
      </w:tr>
      <w:tr w:rsidR="00BA09C4" w:rsidRPr="00034AC4" w14:paraId="2DFE82B9" w14:textId="77777777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28D84C" w14:textId="77777777"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Pradawne mity</w:t>
            </w:r>
          </w:p>
        </w:tc>
      </w:tr>
      <w:tr w:rsidR="00902601" w:rsidRPr="00034AC4" w14:paraId="77299A86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9C601" w14:textId="77777777" w:rsidR="00BA09C4" w:rsidRPr="00034AC4" w:rsidRDefault="00BA09C4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</w:t>
            </w:r>
            <w:r w:rsidR="00CF7826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5DE32F" w14:textId="77777777"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 powstał świat według mitu chińskiego </w:t>
            </w:r>
            <w:r w:rsidRPr="00902601">
              <w:rPr>
                <w:b/>
                <w:i/>
                <w:sz w:val="20"/>
                <w:szCs w:val="20"/>
              </w:rPr>
              <w:t>P’an-ku – twórca kosmosu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14:paraId="72E18592" w14:textId="77777777" w:rsidR="00BA09C4" w:rsidRPr="00902601" w:rsidRDefault="00CF782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12), 15), 17), 18), 19), 20); 2: 2), 3), 5); II, 2: 4), 5); 3: 1); IV, 3), 5), 6), 8)</w:t>
            </w:r>
          </w:p>
          <w:p w14:paraId="50CE29D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Helena Adamczewska,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P’an-ku – twórca kosmosu</w:t>
            </w:r>
          </w:p>
          <w:p w14:paraId="102854C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mit</w:t>
            </w:r>
          </w:p>
          <w:p w14:paraId="764851A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plan wydarzeń</w:t>
            </w:r>
          </w:p>
          <w:p w14:paraId="4F71F9F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134–136]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05C4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zapoznaje się ze zwyczajami ludowymi związanymi z narodzinami i życiem </w:t>
            </w:r>
          </w:p>
          <w:p w14:paraId="5730721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14:paraId="7896EBC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14:paraId="50E0D77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14:paraId="5CB6A88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ogólnie treść mitu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B202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 ludowe związane z narodzinami i życiem</w:t>
            </w:r>
          </w:p>
          <w:p w14:paraId="36BD2FF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14:paraId="12E6E31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14:paraId="3EA3A01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niektórymi wyrazami użytymi w tekście</w:t>
            </w:r>
          </w:p>
          <w:p w14:paraId="2641299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wydarzenia opisane w micie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51EC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własne doświadczenia i wiadomości zawarte w podręczniku wypowiada się skrótowo na temat zwyczajów ludowych związanych z narodzinami i życiem</w:t>
            </w:r>
          </w:p>
          <w:p w14:paraId="6CDBB15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 – wyraźnie i wyraziście</w:t>
            </w:r>
          </w:p>
          <w:p w14:paraId="432EE45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przedstawia główny temat tekstu</w:t>
            </w:r>
          </w:p>
          <w:p w14:paraId="78F9DA8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14:paraId="24425F5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streszcza tekst ustnie, zachowując chronologię wydarzeń przedstawionych w tekście</w:t>
            </w:r>
          </w:p>
          <w:p w14:paraId="215059D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14:paraId="22940AD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związki słowotwórcze między niektórymi wyrazami użytymi w tekście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FA8C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 oparciu o własne doświadczenia i wiadomości zawarte w podręczniku barwnie opowiada o zwyczajach ludowych związanych z narodzinami i życiem</w:t>
            </w:r>
          </w:p>
          <w:p w14:paraId="6AA9A9C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 – wyraźnie i wyraziście</w:t>
            </w:r>
          </w:p>
          <w:p w14:paraId="09E279C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przedstawia główny temat tekstu</w:t>
            </w:r>
          </w:p>
          <w:p w14:paraId="50669C4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14:paraId="0B858F6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streszcza tekst ustnie, zachowując chronologię wydarzeń przedstawionych w tekście</w:t>
            </w:r>
          </w:p>
          <w:p w14:paraId="1DDC47A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14:paraId="26B6941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związki słowotwórcze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między wyrazami z tekstu</w:t>
            </w:r>
          </w:p>
          <w:p w14:paraId="455BDA7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własną listę najważniejszych pytań</w:t>
            </w:r>
          </w:p>
          <w:p w14:paraId="6FD91C8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określa, czy pytania o naturę i pochodzenie świata i człowieka są nadal aktualne</w:t>
            </w:r>
          </w:p>
        </w:tc>
      </w:tr>
      <w:tr w:rsidR="00902601" w:rsidRPr="00034AC4" w14:paraId="1ECF18B2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9FB32" w14:textId="77777777" w:rsidR="00BA09C4" w:rsidRPr="00034AC4" w:rsidRDefault="00865FF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67207" w14:textId="77777777" w:rsidR="00BA09C4" w:rsidRPr="00902601" w:rsidRDefault="00CF7826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>Jakie środki poetyckie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BA09C4" w:rsidRPr="00902601">
              <w:rPr>
                <w:b/>
                <w:sz w:val="20"/>
                <w:szCs w:val="20"/>
              </w:rPr>
              <w:t xml:space="preserve">zastosował autor w wierszu </w:t>
            </w:r>
            <w:r w:rsidR="00BA09C4" w:rsidRPr="00902601">
              <w:rPr>
                <w:b/>
                <w:i/>
                <w:sz w:val="20"/>
                <w:szCs w:val="20"/>
              </w:rPr>
              <w:t>Aby nas nie obudzić</w:t>
            </w:r>
            <w:r w:rsidR="00BA09C4" w:rsidRPr="00902601">
              <w:rPr>
                <w:b/>
                <w:sz w:val="20"/>
                <w:szCs w:val="20"/>
              </w:rPr>
              <w:t xml:space="preserve">? </w:t>
            </w:r>
          </w:p>
          <w:p w14:paraId="1D112740" w14:textId="77777777" w:rsidR="00CF7826" w:rsidRPr="00902601" w:rsidRDefault="00CF782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17), 18), 20); 2: 2), 3), 12); II, 2: 4), 5); 3: 1), 2); IV, 5), 6)</w:t>
            </w:r>
          </w:p>
          <w:p w14:paraId="361B784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Józef Ratajczak,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Aby nas nie obudzić</w:t>
            </w:r>
          </w:p>
          <w:p w14:paraId="56E1EDD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14:paraId="346E5E32" w14:textId="77777777"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07F2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sprawdza znaczenie podanych określeń</w:t>
            </w:r>
          </w:p>
          <w:p w14:paraId="3EB9DC1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7B3D6D0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uosobienie</w:t>
            </w:r>
          </w:p>
          <w:p w14:paraId="7E8C2CA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tekstu</w:t>
            </w:r>
          </w:p>
          <w:p w14:paraId="629A331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14:paraId="50A8237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ilustrację do wiersza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65B26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samodzielnie sprawdzać znaczenie podanych określeń</w:t>
            </w:r>
          </w:p>
          <w:p w14:paraId="217AAE6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7A82799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tekst poetycki</w:t>
            </w:r>
          </w:p>
          <w:p w14:paraId="7A7F889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14:paraId="09A7267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tekstu</w:t>
            </w:r>
          </w:p>
          <w:p w14:paraId="6C7BDD4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14:paraId="66E4C72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nagromadzenie w utworze głosek miękkich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925C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sprawdza znaczenie podanych określeń w słowniku języka polskiego</w:t>
            </w:r>
          </w:p>
          <w:p w14:paraId="66EAC10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14:paraId="56FCB21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i wyraziście tekst poetycki</w:t>
            </w:r>
          </w:p>
          <w:p w14:paraId="3749EAB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14:paraId="29BD27D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nastroju utworu, trafnie określa nastrój tekstu</w:t>
            </w:r>
          </w:p>
          <w:p w14:paraId="58AE755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14:paraId="37D9603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nagromadzenie w utworze głosek miękkich, próbuje wyjaśnić związek tego faktu z budowaniem nastroju utworu i przedstawianą treścią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4C888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sprawdza znaczenie podanych określeń w słowniku języka polskiego</w:t>
            </w:r>
          </w:p>
          <w:p w14:paraId="781F650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14:paraId="6772EB1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i wyraziście tekst poetycki</w:t>
            </w:r>
          </w:p>
          <w:p w14:paraId="3EB2E59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14:paraId="701ED02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nastroju utworu, trafnie określa nastrój tekstu</w:t>
            </w:r>
          </w:p>
          <w:p w14:paraId="69257E5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myśli i uczucia związane z odbiorem wiersza</w:t>
            </w:r>
          </w:p>
          <w:p w14:paraId="5E6D367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nagromadzenia w utworze głosek miękkich z budowaniem nastroju utworu i przedstawianą treścią</w:t>
            </w:r>
          </w:p>
        </w:tc>
      </w:tr>
      <w:tr w:rsidR="00BB74C5" w:rsidRPr="00034AC4" w14:paraId="6581041C" w14:textId="77777777" w:rsidTr="00CE2C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F3379D" w14:textId="77777777" w:rsidR="00BA09C4" w:rsidRPr="00034AC4" w:rsidRDefault="00865FF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A9386F" w14:textId="77777777" w:rsidR="00D177A3" w:rsidRPr="00902601" w:rsidRDefault="00BA09C4" w:rsidP="00D177A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Opowiadamy o powstaniu świata na podstawie poznanego fragmentu </w:t>
            </w:r>
            <w:r w:rsidR="00D177A3"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mitologii.</w:t>
            </w:r>
            <w:r w:rsidR="00D177A3"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0E6CF38" w14:textId="77777777" w:rsidR="00BA09C4" w:rsidRPr="00902601" w:rsidRDefault="00D177A3" w:rsidP="00D177A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15), 18), 19), 20); 2: 2), 3); II, 2: 4), 6); 3: 1); IV, 5), 6)</w:t>
            </w:r>
          </w:p>
          <w:p w14:paraId="71A8697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Parandowski,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Narodziny świata</w:t>
            </w:r>
          </w:p>
          <w:p w14:paraId="64E2D711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</w:t>
            </w:r>
          </w:p>
          <w:p w14:paraId="6D61831C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mitologia</w:t>
            </w:r>
          </w:p>
          <w:p w14:paraId="50EFC481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wydarzeń</w:t>
            </w:r>
          </w:p>
          <w:p w14:paraId="1952621B" w14:textId="77777777" w:rsidR="00BA09C4" w:rsidRPr="00902601" w:rsidRDefault="00BA09C4" w:rsidP="00DB160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B1600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138–143]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A661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</w:t>
            </w:r>
          </w:p>
          <w:p w14:paraId="407BA11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rozwiązać krzyżówkę mitologiczną </w:t>
            </w:r>
          </w:p>
          <w:p w14:paraId="61DF477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14:paraId="4DC694B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mitologia</w:t>
            </w:r>
          </w:p>
          <w:p w14:paraId="56436E6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</w:t>
            </w:r>
          </w:p>
          <w:p w14:paraId="73EEEA9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plan wydarzeń</w:t>
            </w:r>
          </w:p>
          <w:p w14:paraId="2FAA6AC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krótko opowiada o powstaniu świata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CF893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mitologia</w:t>
            </w:r>
          </w:p>
          <w:p w14:paraId="2FD102C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poprawnie rozwiązuje krzyżówkę mitologiczną</w:t>
            </w:r>
          </w:p>
          <w:p w14:paraId="0063DA9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uzupełnić drzewo genealogiczne bogów greckich</w:t>
            </w:r>
          </w:p>
          <w:p w14:paraId="11C6A8D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wymienia imiona najważniejszych bogów greckich </w:t>
            </w:r>
          </w:p>
          <w:p w14:paraId="0D47A72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kim był Zeus </w:t>
            </w:r>
          </w:p>
          <w:p w14:paraId="10E47F1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szczegółowego planu wydarzeń w oparciu o 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C149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mitologia</w:t>
            </w:r>
          </w:p>
          <w:p w14:paraId="03DEA73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rozwiązuje krzyżówkę mitologiczną</w:t>
            </w:r>
          </w:p>
          <w:p w14:paraId="0FC214D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uzupełnia drzewo genealogiczne bogów greckich</w:t>
            </w:r>
          </w:p>
          <w:p w14:paraId="23A7565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 i wie, czym się zajmowali</w:t>
            </w:r>
          </w:p>
          <w:p w14:paraId="65A87C0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Zeusie</w:t>
            </w:r>
          </w:p>
          <w:p w14:paraId="0BAB27B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szczegółowy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200F3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mitologia</w:t>
            </w:r>
          </w:p>
          <w:p w14:paraId="28F3B7F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rozwiązuje krzyżówkę mitologiczną</w:t>
            </w:r>
          </w:p>
          <w:p w14:paraId="28E597E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drzewo genealogiczne bogów greckich</w:t>
            </w:r>
          </w:p>
          <w:p w14:paraId="0B009D6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greckich, wie, czym się zajmowali, wymienia ich atrybuty</w:t>
            </w:r>
          </w:p>
          <w:p w14:paraId="31A4671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Zeusie: o jego pochodzeniu, wychowaniu, atrybutach</w:t>
            </w:r>
          </w:p>
          <w:p w14:paraId="0B14C1C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szczegółowy plan wydarzeń</w:t>
            </w:r>
          </w:p>
        </w:tc>
        <w:tc>
          <w:tcPr>
            <w:tcW w:w="0" w:type="auto"/>
          </w:tcPr>
          <w:p w14:paraId="365B3EB2" w14:textId="77777777" w:rsidR="00BA09C4" w:rsidRPr="00034A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14:paraId="56ADDE33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879106" w14:textId="77777777" w:rsidR="00BA09C4" w:rsidRPr="00034AC4" w:rsidRDefault="00D177A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3476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 tym, jak wyrazy wiążą się w zdanie.</w:t>
            </w:r>
          </w:p>
          <w:p w14:paraId="0C672B6A" w14:textId="77777777" w:rsidR="00BA09C4" w:rsidRPr="00902601" w:rsidRDefault="00D177A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4), 8), 10); 2: 7); 3: 3)</w:t>
            </w:r>
          </w:p>
          <w:p w14:paraId="6CF931AF" w14:textId="77777777"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wyrazowy</w:t>
            </w:r>
          </w:p>
          <w:p w14:paraId="2EF3FEE9" w14:textId="77777777"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główny</w:t>
            </w:r>
          </w:p>
          <w:p w14:paraId="6186FFB1" w14:textId="77777777"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podrzędny</w:t>
            </w:r>
          </w:p>
          <w:p w14:paraId="130C1B58" w14:textId="77777777" w:rsidR="00BA09C4" w:rsidRPr="00902601" w:rsidRDefault="00D177A3" w:rsidP="00D177A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współrzędny</w:t>
            </w:r>
          </w:p>
          <w:p w14:paraId="5281C3FA" w14:textId="77777777"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144–146, zeszyt ćwiczeń, s. </w:t>
            </w:r>
            <w:r w:rsidR="00D177A3" w:rsidRPr="00902601">
              <w:rPr>
                <w:rFonts w:cs="Arial"/>
                <w:sz w:val="20"/>
                <w:szCs w:val="20"/>
              </w:rPr>
              <w:t>140–144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832D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14:paraId="07D29CC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główny zdania</w:t>
            </w:r>
          </w:p>
          <w:p w14:paraId="35D6174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poboczny zdania</w:t>
            </w:r>
          </w:p>
          <w:p w14:paraId="7147B81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poprawnego rozbudowania zdania o określenia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6F08A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14:paraId="29ABB98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14:paraId="3BF90EC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14:paraId="5CB83AC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rozbudowuje zdania o określenia</w:t>
            </w:r>
          </w:p>
          <w:p w14:paraId="22B50D9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wskazuje w zdaniach podrzędne i współrzędne związki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D70D0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rozwija zdania przez dodawanie określeń </w:t>
            </w:r>
          </w:p>
          <w:p w14:paraId="531BC81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14:paraId="6BD71E0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14:paraId="36A8A57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buduje związki poboczne zdań, dodając do wypowiedzeń określenia</w:t>
            </w:r>
          </w:p>
          <w:p w14:paraId="7EE0069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wynotowuje z tekstu związki wyrazowe podrzędne i współrzędne</w:t>
            </w:r>
          </w:p>
          <w:p w14:paraId="736AAD1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reguły poprawnie wskazuje w zdaniach współrzędne związki wyrazowe</w:t>
            </w:r>
          </w:p>
          <w:p w14:paraId="5E7E651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podrzędne związki wyrazowe (związki poboczne)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88C8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rozwija zdania przez dodawanie określeń </w:t>
            </w:r>
          </w:p>
          <w:p w14:paraId="2732FB5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14:paraId="69E1279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14:paraId="7DB80C9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buduje związki poboczne zdań, dodając do wypowiedzeń określenia</w:t>
            </w:r>
          </w:p>
          <w:p w14:paraId="18C8D78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wynotowuje z tekstu związki wyrazowe podrzędne i współrzędne</w:t>
            </w:r>
          </w:p>
          <w:p w14:paraId="6C02011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wskazuje w zdaniach współrzędne związki wyrazowe</w:t>
            </w:r>
          </w:p>
          <w:p w14:paraId="23F059B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podrzędne związki wyrazowe (związki poboczne)</w:t>
            </w:r>
          </w:p>
        </w:tc>
      </w:tr>
      <w:tr w:rsidR="00902601" w:rsidRPr="00034AC4" w14:paraId="36692910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230E1" w14:textId="77777777" w:rsidR="00BA09C4" w:rsidRPr="00034AC4" w:rsidRDefault="00BD0D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A063A" w14:textId="77777777"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Jakie uczucia wyraża wiersz Leopolda Staffa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Niebo w nocy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14:paraId="491D946B" w14:textId="77777777" w:rsidR="00BD0DEC" w:rsidRPr="00902601" w:rsidRDefault="00BD0D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4), 9), 12), 14), 15), 17), 18), 20); 2: 2), 3), 8); II, 2: 4), 5); 3: 1); IV, 5), 6) </w:t>
            </w:r>
          </w:p>
          <w:p w14:paraId="0ED3B34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Leopold Staff,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Niebo w nocy</w:t>
            </w:r>
          </w:p>
          <w:p w14:paraId="6A92500F" w14:textId="77777777" w:rsidR="00494492" w:rsidRPr="00902601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epitet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0A164D68" w14:textId="77777777"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44F3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7E7FF94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spostrzeżenia i skojarzenia na temat nieba oglądanego nocą i za dnia</w:t>
            </w:r>
          </w:p>
          <w:p w14:paraId="0E8ADBC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połączenia podanych wyrażeń z odpowiednimi znaczeniami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E4A1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250E3F2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spostrzeżenia i skojarzenia na temat nieba oglądanego nocą i za dnia</w:t>
            </w:r>
          </w:p>
          <w:p w14:paraId="2E99CEB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wyjaśnienia użytego w tekście wyrażenia: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14:paraId="5D9BAA3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D6C6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14:paraId="44955BC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spostrzeżenia i skojarzenia na temat nieba oglądanego nocą i za dnia</w:t>
            </w:r>
          </w:p>
          <w:p w14:paraId="30EEB46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własne spostrzeżenia związane z udziałem w wyimaginowanej sytuacji (stąpanie po Drodze Mlecznej)</w:t>
            </w:r>
          </w:p>
          <w:p w14:paraId="508B24A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grę słów – wykorzystaną przez poetę w wyrażeniu</w:t>
            </w:r>
            <w:r w:rsidR="00537B33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14:paraId="050A5A6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B410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14:paraId="713A0C3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spostrzeżenia i skojarzenia na temat nieba oglądanego nocą i za dnia</w:t>
            </w:r>
          </w:p>
          <w:p w14:paraId="5AF4A5F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własne spostrzeżenia związane z udziałem w wyimaginowanej sytuacji (stąpanie po Drodze Mlecznej)</w:t>
            </w:r>
          </w:p>
          <w:p w14:paraId="7690409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grę słów – wykorzystaną przez poetę w wyrażeniu</w:t>
            </w:r>
            <w:r w:rsidR="00537B33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14:paraId="170B83E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słowa z cząstką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noc</w:t>
            </w:r>
          </w:p>
          <w:p w14:paraId="2FCF151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</w:tr>
      <w:tr w:rsidR="00902601" w:rsidRPr="00034AC4" w14:paraId="688CEF72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92180" w14:textId="77777777" w:rsidR="00BA09C4" w:rsidRPr="00034A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494492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731C6" w14:textId="77777777"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Przygotowujemy klasową inscenizację na podstawie poznanej miniatury teatralnej.</w:t>
            </w:r>
          </w:p>
          <w:p w14:paraId="02ED3F97" w14:textId="77777777" w:rsidR="00BA09C4" w:rsidRPr="00902601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4), 7), 8), 12); 2: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3), 8), 9), 10), 12); II, 3: 1), 2), 4); 4: 1), 2); III, 1: 1); 2: 1), 9)</w:t>
            </w:r>
          </w:p>
          <w:p w14:paraId="62AD4258" w14:textId="77777777" w:rsidR="00BA09C4" w:rsidRPr="00902601" w:rsidRDefault="00BA09C4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Agata Szydełko, </w:t>
            </w:r>
            <w:r w:rsidRPr="00902601">
              <w:rPr>
                <w:i/>
                <w:sz w:val="20"/>
                <w:szCs w:val="20"/>
              </w:rPr>
              <w:t>Scenariusz miniatury teatralnej na podstawie mitu „Demeter i Kora” Wandy Markowskiej</w:t>
            </w:r>
          </w:p>
          <w:p w14:paraId="2BD7168B" w14:textId="77777777"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składniki spektaklu teatralnego: gra aktorska, reżyseria, dekoracja, charakteryzacja, kostiumy, rekwizyty, muzyka  </w:t>
            </w:r>
          </w:p>
          <w:p w14:paraId="7588A48A" w14:textId="77777777"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scenariusz</w:t>
            </w:r>
          </w:p>
          <w:p w14:paraId="161D3E5E" w14:textId="77777777"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tekst główny, tekst poboczny</w:t>
            </w:r>
          </w:p>
          <w:p w14:paraId="7AEE55EA" w14:textId="77777777"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dialog, monolog</w:t>
            </w:r>
          </w:p>
          <w:p w14:paraId="2462F3EF" w14:textId="77777777"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inscenizacja</w:t>
            </w:r>
          </w:p>
          <w:p w14:paraId="0334F078" w14:textId="77777777"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afisz teatralny</w:t>
            </w:r>
          </w:p>
          <w:p w14:paraId="20F9DA80" w14:textId="77777777" w:rsidR="00BA09C4" w:rsidRPr="00902601" w:rsidRDefault="00494492" w:rsidP="00494492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zaproszenie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14:paraId="2C402F1B" w14:textId="77777777"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6940D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148–152]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BD7A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role </w:t>
            </w:r>
          </w:p>
          <w:p w14:paraId="1F6E02E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</w:t>
            </w:r>
          </w:p>
          <w:p w14:paraId="5A71555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 kierunkiem nauczyciela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porównuje tekst właściwy (mit) z napisanym na jego podstawie scenariuszem – dostrzega różnice w zakresie treści, kompozycji i sposobu zapisu obu tekstów</w:t>
            </w:r>
          </w:p>
          <w:p w14:paraId="48E2EDA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 utworze dramatycznym</w:t>
            </w:r>
          </w:p>
          <w:p w14:paraId="44C2EDD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poboczny (didaskalia) w utworze dramatycznym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C0FD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role </w:t>
            </w:r>
          </w:p>
          <w:p w14:paraId="0668EC8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</w:t>
            </w:r>
          </w:p>
          <w:p w14:paraId="024596D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odczytania wypowiedzi bohaterów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utworu</w:t>
            </w:r>
          </w:p>
          <w:p w14:paraId="42B93DC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 napisanym na jego podstawie scenariuszem – zauważa różnice w sposobie zapisu obu tekstów</w:t>
            </w:r>
          </w:p>
          <w:p w14:paraId="5783DC8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 utworze dramatycznym</w:t>
            </w:r>
          </w:p>
          <w:p w14:paraId="78B0F53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 </w:t>
            </w:r>
          </w:p>
          <w:p w14:paraId="37BC6A0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przygotowaniu inscenizacji mitu (na podstawie miniatury zawartej w podręczniku)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CF5D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role </w:t>
            </w:r>
          </w:p>
          <w:p w14:paraId="07B0551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</w:t>
            </w:r>
          </w:p>
          <w:p w14:paraId="12BDCD6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interpretuje wypowiedzi bohaterów utworu</w:t>
            </w:r>
          </w:p>
          <w:p w14:paraId="167D545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dostrzega uniwersalny i ponadczasowy charakter problemu poruszonego w tekście </w:t>
            </w:r>
          </w:p>
          <w:p w14:paraId="61194D5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 napisanym na jego podstawie scenariuszem – wskazuje główne różnice w zakresie treści, kompozycji i w sposobie zapisu</w:t>
            </w:r>
          </w:p>
          <w:p w14:paraId="22B9FF1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 utworze dramatycznym</w:t>
            </w:r>
          </w:p>
          <w:p w14:paraId="547BFD6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dramatycznym, zna jego znaczenie </w:t>
            </w:r>
          </w:p>
          <w:p w14:paraId="33B64A4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przygotowaniu inscenizacji mitu (na podstawie miniatury zawartej w podręczniku)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BDC5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role </w:t>
            </w:r>
          </w:p>
          <w:p w14:paraId="40517E1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</w:t>
            </w:r>
          </w:p>
          <w:p w14:paraId="115F8CC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wypowiedzi bohaterów utworu</w:t>
            </w:r>
          </w:p>
          <w:p w14:paraId="19A8864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dostrzega uniwersalny i ponadczasowy charakter problemu poruszonego w tekście, wskazuje inne teksty odnoszące się do tego zagadnienia </w:t>
            </w:r>
          </w:p>
          <w:p w14:paraId="7133754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 napisanym na jego podstawie scenariuszem – wskazuje różnice w treści</w:t>
            </w:r>
          </w:p>
          <w:p w14:paraId="5E26324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pisany prozą z tekstem scenariusza – wskazuje różnice w budowie tekstu, sposobie zapisu, kompozycji</w:t>
            </w:r>
          </w:p>
          <w:p w14:paraId="7A649F3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 utworze dramatycznym</w:t>
            </w:r>
          </w:p>
          <w:p w14:paraId="013C183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dramatycznym, zna jego funkcję </w:t>
            </w:r>
          </w:p>
          <w:p w14:paraId="797A6BF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inscenizacji mitu (na podstawie miniatury zawartej w podręczniku), bierze udział w przedstawieniu</w:t>
            </w:r>
          </w:p>
        </w:tc>
      </w:tr>
      <w:tr w:rsidR="00902601" w:rsidRPr="00034AC4" w14:paraId="71C0E349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CAD271" w14:textId="77777777" w:rsidR="00BA09C4" w:rsidRPr="00034AC4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7ED59" w14:textId="77777777"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Opisujemy Prometeusza – mitologicznego dobroczyńcę ludzkości.</w:t>
            </w:r>
          </w:p>
          <w:p w14:paraId="2E59674C" w14:textId="77777777"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I, 1: 1), 2), 3), 7), 9), 12), 14), 19), 20); 2: 2), 3), 5); II, 2: 4), 5), 9); 3: 1); 4: 1), 2); III, 1: 3), 4), 5); 2: 1), 9)</w:t>
            </w:r>
          </w:p>
          <w:p w14:paraId="36DC91A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Grzegorz Kasdepke,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Nasz przyjaciel Prometeusz</w:t>
            </w:r>
          </w:p>
          <w:p w14:paraId="46CD3CC4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</w:t>
            </w:r>
          </w:p>
          <w:p w14:paraId="4AA0F76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postawa prometejska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153–157]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40203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(współczesną wersję mitu o Prometeuszu)</w:t>
            </w:r>
          </w:p>
          <w:p w14:paraId="6320596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pisze krótki opis postaci</w:t>
            </w:r>
          </w:p>
          <w:p w14:paraId="6B12E7E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postępowania bohatera utworu</w:t>
            </w:r>
          </w:p>
          <w:p w14:paraId="4F57BC8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planu i z pomocą nauczyciela charakteryzuje ustnie bohatera literackiego </w:t>
            </w:r>
          </w:p>
          <w:p w14:paraId="73E8234A" w14:textId="77777777"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określe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EBA1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(współczesną wersję mitu o Prometeuszu)</w:t>
            </w:r>
          </w:p>
          <w:p w14:paraId="0355763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podejmuje próbę pisemnego opisu postaci</w:t>
            </w:r>
          </w:p>
          <w:p w14:paraId="00A4295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ocenia postępowanie bohatera utworu, starając się uzasadnić swoją opinię </w:t>
            </w:r>
          </w:p>
          <w:p w14:paraId="34D2CBE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scharakteryzowania ustnie bohatera literackiego zgodnie z instrukcją</w:t>
            </w:r>
          </w:p>
          <w:p w14:paraId="15E4C92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niektórych nazw nawiązujących do mitologii</w:t>
            </w:r>
          </w:p>
          <w:p w14:paraId="05052ADC" w14:textId="77777777"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9DB4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(współczesną wersję mitu o Prometeuszu)</w:t>
            </w:r>
          </w:p>
          <w:p w14:paraId="566F02F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pisemny opis postaci,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tekście</w:t>
            </w:r>
          </w:p>
          <w:p w14:paraId="7BD15B5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bohatera utworu</w:t>
            </w:r>
          </w:p>
          <w:p w14:paraId="29AAE59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uzasadnia krótko swoją opinię na temat postępowania bohatera </w:t>
            </w:r>
          </w:p>
          <w:p w14:paraId="1C368D6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bohatera literackiego, postępując według instrukcji</w:t>
            </w:r>
          </w:p>
          <w:p w14:paraId="73DC519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nazw nawiązujących do mitologii</w:t>
            </w:r>
          </w:p>
          <w:p w14:paraId="6632A9C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A9143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(współczesną wersję mitu o Prometeuszu)</w:t>
            </w:r>
          </w:p>
          <w:p w14:paraId="317A17D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samodzielnie tworzy pisemny opis postaci, odwołuj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informacji zawartych w tekście</w:t>
            </w:r>
          </w:p>
          <w:p w14:paraId="33F0747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bohatera utworu</w:t>
            </w:r>
          </w:p>
          <w:p w14:paraId="2AB17E6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uzasadnia swoją opinię na temat postępowania bohatera </w:t>
            </w:r>
          </w:p>
          <w:p w14:paraId="764C237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bohatera literackiego, postępując według instrukcji</w:t>
            </w:r>
          </w:p>
          <w:p w14:paraId="61F88BF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nazw nawiązujących do mitologii i podaje podobne przykłady</w:t>
            </w:r>
          </w:p>
          <w:p w14:paraId="171DEAA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wyjaśnia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potrafi zastosować je zgodnie z ich sensami</w:t>
            </w:r>
          </w:p>
        </w:tc>
      </w:tr>
      <w:tr w:rsidR="00902601" w:rsidRPr="00034AC4" w14:paraId="15DEE31C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C4BB4" w14:textId="77777777"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0E65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 pół godziny zjem ćwierć kilo jabłek – o pisowni liczebników ułamkowych</w:t>
            </w:r>
          </w:p>
          <w:p w14:paraId="67A0BEE3" w14:textId="77777777" w:rsidR="00E477D7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II, 1: 1), 4), 6) </w:t>
            </w:r>
          </w:p>
          <w:p w14:paraId="1CC8084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liczebniki ułamkowe</w:t>
            </w:r>
          </w:p>
          <w:p w14:paraId="40F217EE" w14:textId="77777777" w:rsidR="00BA09C4" w:rsidRPr="00902601" w:rsidRDefault="00E477D7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DE4945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158–159; zeszyt ćwiczeń, s. 180]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8CEFA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liczebniki ułamkowe</w:t>
            </w:r>
          </w:p>
          <w:p w14:paraId="13D2027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wierszu związki liczebnika z rzeczownikiem</w:t>
            </w:r>
          </w:p>
          <w:p w14:paraId="7AB4E57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regułę ortograficzną dotyczącą pisowni liczebników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półtora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ćwierć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50C5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liczebniki ułamkowe w zdaniu</w:t>
            </w:r>
          </w:p>
          <w:p w14:paraId="7045FE2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zastępuje obrazki liczebnikami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3F4A3" w14:textId="77777777" w:rsidR="00BA09C4" w:rsidRPr="00902601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właściwe formy liczebników w przepisie kulinarnym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CDC5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używa poprawnych form liczebników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półtora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ćwierć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połączeniu z dopełniaczem</w:t>
            </w:r>
          </w:p>
        </w:tc>
      </w:tr>
      <w:tr w:rsidR="00902601" w:rsidRPr="00034AC4" w14:paraId="65B0062C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BB5E4C" w14:textId="77777777"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D5B23" w14:textId="77777777"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Dlaczego Wielki Duch postanowił stworzyć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lastRenderedPageBreak/>
              <w:t xml:space="preserve">człowieka? </w:t>
            </w:r>
          </w:p>
          <w:p w14:paraId="463DF2CE" w14:textId="77777777"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18), 19), 20); 2: 2), 3), 5); II, 3: 1); III, 2: 5); IV, 1)</w:t>
            </w:r>
          </w:p>
          <w:p w14:paraId="51989F4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Sat-Okh,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Powstanie człowieka</w:t>
            </w:r>
          </w:p>
          <w:p w14:paraId="67243E5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mit</w:t>
            </w:r>
          </w:p>
          <w:p w14:paraId="747862A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160–165]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C77D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– legendę indiańską</w:t>
            </w:r>
          </w:p>
          <w:p w14:paraId="613EDD6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pomocą nauczyciela buduje pytania do tekstu, związane z elementami świata przedstawionego w utworze i głównym tematem tekstu </w:t>
            </w:r>
          </w:p>
          <w:p w14:paraId="43C0B83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uzupełnia tabelę informacjami na temat wyglądu i cech charakteru bohaterów utworu</w:t>
            </w:r>
          </w:p>
          <w:p w14:paraId="53691E14" w14:textId="77777777"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nieprecyzyjnie opowiada historię opisaną w tekście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3D34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– legendę indiańską</w:t>
            </w:r>
          </w:p>
          <w:p w14:paraId="47BC7DB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podejmuje próbę zbudowania pytań do tekstu, związanych z elementami świata przedstawionego w utworze, głównym tematem tekstu i wątkami pobocznymi</w:t>
            </w:r>
          </w:p>
          <w:p w14:paraId="252ECCA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samodzielnie uzupełnić tabelę informacjami na temat wyglądu i cech charakteru bohaterów utworu</w:t>
            </w:r>
          </w:p>
          <w:p w14:paraId="0F6E6CA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krótko własnymi słowami historię opisaną w tekście</w:t>
            </w:r>
          </w:p>
          <w:p w14:paraId="1A4BF74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oda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je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tytuły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tekst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ów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związan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ych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omawianym zagadnieniem</w:t>
            </w:r>
          </w:p>
          <w:p w14:paraId="6F5AFF4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 oparciu o informacje zawarte w internecie podejmuje próbę napisania krótkiego tekstu mającego na celu zachęcić innych do udziału w 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FB9A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– legendę indiańską</w:t>
            </w:r>
          </w:p>
          <w:p w14:paraId="3D832A4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buduje z reguły poprawne pytania do tekstu, służące ustaleniu elementów świata przedstawionego w utworze, głównego tematu tekstu i wątków pobocznych</w:t>
            </w:r>
          </w:p>
          <w:p w14:paraId="6BFA502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 w dużej mierze samodzielnie uzupełnia tabelę informacjami na temat wyglądu i cech charakteru bohaterów utworu</w:t>
            </w:r>
          </w:p>
          <w:p w14:paraId="7CE2620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własnymi słowami historię opisaną w tekście</w:t>
            </w:r>
          </w:p>
          <w:p w14:paraId="13D8843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główne przesłanie utworu</w:t>
            </w:r>
          </w:p>
          <w:p w14:paraId="7455C0D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się zinterpretowania cytatu z tekstu </w:t>
            </w:r>
          </w:p>
          <w:p w14:paraId="18D4108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główne analogie między znanymi mu historiami dotyczącymi pochodzenia człowieka</w:t>
            </w:r>
          </w:p>
          <w:p w14:paraId="1A8A36C0" w14:textId="77777777"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internecie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przygotowuje wypowiedź zachęcającą do udziału w 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3305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– legendę indiańską</w:t>
            </w:r>
          </w:p>
          <w:p w14:paraId="4F41D26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buduje pytania do tekstu, służące ustaleniu elementów świata przedstawionego w utworze, głównego tematu tekstu i wątków pobocznych</w:t>
            </w:r>
          </w:p>
          <w:p w14:paraId="2B322CC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 samodzielnie uzupełnia tabelę informacjami na temat wyglądu i cech charakteru bohaterów utworu (porządkuje informacje)</w:t>
            </w:r>
          </w:p>
          <w:p w14:paraId="3EECF3A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barwnie własnymi słowami historię opisaną w tekście</w:t>
            </w:r>
          </w:p>
          <w:p w14:paraId="234C6FA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formułuje tezę o przesłaniu utworu</w:t>
            </w:r>
          </w:p>
          <w:p w14:paraId="46649B5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interpretuje cytat z tekstu </w:t>
            </w:r>
          </w:p>
          <w:p w14:paraId="1CA8E0A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znane mu historie dotyczące pochodzenia człowieka</w:t>
            </w:r>
          </w:p>
          <w:p w14:paraId="15BF4468" w14:textId="77777777"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internecie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przygotowuje wypowiedź zachęcającą do udziału w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</w:tr>
      <w:tr w:rsidR="00902601" w:rsidRPr="00034AC4" w14:paraId="1F135E7C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E9AF43" w14:textId="77777777"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558B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Czy zawsze można określić wykonawcę czynności w zdaniu? </w:t>
            </w:r>
          </w:p>
          <w:p w14:paraId="2E580605" w14:textId="77777777"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4), 6), 8)</w:t>
            </w:r>
          </w:p>
          <w:p w14:paraId="01EBBC7F" w14:textId="77777777"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14:paraId="4BAAFCF9" w14:textId="77777777"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</w:t>
            </w:r>
          </w:p>
          <w:p w14:paraId="79B7B612" w14:textId="77777777"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główny</w:t>
            </w:r>
          </w:p>
          <w:p w14:paraId="17D0CAAD" w14:textId="77777777"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podmiotów</w:t>
            </w:r>
          </w:p>
          <w:p w14:paraId="3FFC0552" w14:textId="77777777"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zdanie bezpodmiotowe</w:t>
            </w:r>
          </w:p>
          <w:p w14:paraId="4264F6A7" w14:textId="77777777"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podmiotu</w:t>
            </w:r>
          </w:p>
          <w:p w14:paraId="365732AB" w14:textId="77777777"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orzeczenia</w:t>
            </w:r>
          </w:p>
          <w:p w14:paraId="4A3FA755" w14:textId="77777777" w:rsidR="00BA09C4" w:rsidRPr="00902601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166–170</w:t>
            </w:r>
            <w:r w:rsidRPr="00902601">
              <w:rPr>
                <w:sz w:val="20"/>
                <w:szCs w:val="20"/>
              </w:rPr>
              <w:t>; zeszyt ćwiczeń, s. 145–150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3403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podmiot i jaką zwykle częścią mowy jest wyrażony</w:t>
            </w:r>
          </w:p>
          <w:p w14:paraId="22C3841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zdania podmiotem</w:t>
            </w:r>
          </w:p>
          <w:p w14:paraId="41AFB88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podmiot szeregowy</w:t>
            </w:r>
          </w:p>
          <w:p w14:paraId="0D470024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sz w:val="20"/>
                <w:szCs w:val="20"/>
              </w:rPr>
              <w:t>podmiot domyślny</w:t>
            </w:r>
          </w:p>
          <w:p w14:paraId="77DD2A89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zastępuje powtórzenia podmiotami domyślnymi</w:t>
            </w:r>
          </w:p>
          <w:p w14:paraId="7AB5B23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zdanie bezpodmiotowe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2F04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podmioty i orzeczenia</w:t>
            </w:r>
          </w:p>
          <w:p w14:paraId="654896D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rozpoznaje </w:t>
            </w:r>
            <w:r w:rsidRPr="00902601">
              <w:rPr>
                <w:sz w:val="20"/>
                <w:szCs w:val="20"/>
              </w:rPr>
              <w:t>część mowy, jaką zostały wyrażone podmioty</w:t>
            </w:r>
          </w:p>
          <w:p w14:paraId="2CD018D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zdania z podmiotami szeregowymi</w:t>
            </w:r>
          </w:p>
          <w:p w14:paraId="4655BC4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rozumie pojęcie </w:t>
            </w:r>
            <w:r w:rsidRPr="00902601">
              <w:rPr>
                <w:i/>
                <w:sz w:val="20"/>
                <w:szCs w:val="20"/>
              </w:rPr>
              <w:t>podmiot domyślny</w:t>
            </w:r>
          </w:p>
          <w:p w14:paraId="6225F21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przekształca wypowiedzenia w taki sposób, aby pojawił się w nich podmiot w mianowniku lub podmiot domyślny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67DC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podmioty</w:t>
            </w:r>
          </w:p>
          <w:p w14:paraId="2DD4386D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jakie części mowy mogą pełnić funkcję podmiotu</w:t>
            </w:r>
          </w:p>
          <w:p w14:paraId="41856E1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zdaniach podmioty szeregowe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E111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wskazuje w zdaniach podmioty</w:t>
            </w:r>
          </w:p>
          <w:p w14:paraId="0041C4C5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nazywa część mowy, </w:t>
            </w:r>
            <w:r w:rsidR="00DE4945">
              <w:rPr>
                <w:sz w:val="20"/>
                <w:szCs w:val="20"/>
              </w:rPr>
              <w:t>którą</w:t>
            </w:r>
            <w:r w:rsidRPr="00902601">
              <w:rPr>
                <w:sz w:val="20"/>
                <w:szCs w:val="20"/>
              </w:rPr>
              <w:t xml:space="preserve"> został wyrażony podmiot</w:t>
            </w:r>
          </w:p>
          <w:p w14:paraId="76267C4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uzupełnia zdania podmiotami wyrażonymi różnymi częściami mowy</w:t>
            </w:r>
          </w:p>
          <w:p w14:paraId="3D79966B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do podanych zdań podmioty w dopełniaczu</w:t>
            </w:r>
          </w:p>
          <w:p w14:paraId="7C8C4FC6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podmiot na podstawie formy orzeczenia lub kontekstu </w:t>
            </w:r>
          </w:p>
          <w:p w14:paraId="2DDD550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zastępuje powtórzenia podmiotami domyślnymi</w:t>
            </w:r>
          </w:p>
        </w:tc>
      </w:tr>
      <w:tr w:rsidR="00902601" w:rsidRPr="00034AC4" w14:paraId="3FF6AD9D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1C8154" w14:textId="77777777" w:rsidR="00BA09C4" w:rsidRPr="00034AC4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E477D7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A5BE3" w14:textId="77777777"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 xml:space="preserve">Ta historia zdarzyła się...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Piszemy opowiadanie. </w:t>
            </w:r>
          </w:p>
          <w:p w14:paraId="49C414A4" w14:textId="77777777" w:rsidR="00BA09C4" w:rsidRPr="00902601" w:rsidRDefault="00E477D7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2: 6); 4: 1), 2); III, 1: 1), 3), 5); 2: 1), 3), 7), 9)</w:t>
            </w:r>
          </w:p>
          <w:p w14:paraId="0258B71E" w14:textId="77777777"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opowiadanie</w:t>
            </w:r>
          </w:p>
          <w:p w14:paraId="20759DB7" w14:textId="77777777"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opowiadanie twórcze i odtwórcze</w:t>
            </w:r>
          </w:p>
          <w:p w14:paraId="5B304894" w14:textId="77777777"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dialog w opowiadaniu</w:t>
            </w:r>
          </w:p>
          <w:p w14:paraId="665D311A" w14:textId="77777777"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[zeszyt ćwiczeń</w:t>
            </w:r>
            <w:r w:rsidR="009C7186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41–46]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319C6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wyrazy określające następstwo czasowe</w:t>
            </w:r>
          </w:p>
          <w:p w14:paraId="2A49A26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tworzy plan wydarzeń</w:t>
            </w:r>
          </w:p>
          <w:p w14:paraId="65E785A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opowiadanie odtwórcze na podstawie planu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05C9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ogólny plan wydarzeń</w:t>
            </w:r>
          </w:p>
          <w:p w14:paraId="6EEE15A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opowiadanie na podstawie napisanego planu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0A19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szczegółowy plan wydarzeń</w:t>
            </w:r>
          </w:p>
          <w:p w14:paraId="7F052C6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902601">
              <w:rPr>
                <w:sz w:val="20"/>
                <w:szCs w:val="20"/>
              </w:rPr>
              <w:t xml:space="preserve"> przekształca punkty planu wydarzeń w zdania bogate w treść</w:t>
            </w:r>
          </w:p>
          <w:p w14:paraId="0485248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opowiadanie z zastosowaniem dialogu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69F5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szczegółowy plan wydarzeń</w:t>
            </w:r>
          </w:p>
          <w:p w14:paraId="7EAAA53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902601">
              <w:rPr>
                <w:sz w:val="20"/>
                <w:szCs w:val="20"/>
              </w:rPr>
              <w:t xml:space="preserve"> przekształca punkty planu wydarzeń w zdania bogate w treść</w:t>
            </w:r>
          </w:p>
          <w:p w14:paraId="7391111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twórcze lub odtwórcze opowiadanie z użyciem dialogu</w:t>
            </w:r>
          </w:p>
          <w:p w14:paraId="1F487AB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wzbogaca opowiadanie opisem miejsc i postaci</w:t>
            </w:r>
          </w:p>
          <w:p w14:paraId="3A997C1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wyodrębnia dialog myślnikami</w:t>
            </w:r>
          </w:p>
          <w:p w14:paraId="2D3ACA5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używa bogatego słownictwa</w:t>
            </w:r>
          </w:p>
          <w:p w14:paraId="437022D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związek przyczynowo-skutkowy</w:t>
            </w:r>
          </w:p>
        </w:tc>
      </w:tr>
      <w:tr w:rsidR="00902601" w:rsidRPr="00034AC4" w14:paraId="2E9D674E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6F2963" w14:textId="77777777"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3B48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Dlaczego bogowie ukarali Syzyfa?</w:t>
            </w:r>
          </w:p>
          <w:p w14:paraId="71805DF3" w14:textId="77777777" w:rsidR="00E477D7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7), 9), 11), 12), 14), 15), 16), 17), 18), 19), 20); 2: 2), 3), 6); II, 2: 5); 4: 1); III, 1: 1), 2), 3), 4); 2: 1), 3), 5); IV, 1), 2)</w:t>
            </w:r>
          </w:p>
          <w:p w14:paraId="64A1301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Wanda Markowska,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Syzyf</w:t>
            </w:r>
          </w:p>
          <w:p w14:paraId="16BF6D54" w14:textId="77777777" w:rsidR="006924ED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frazeologizm</w:t>
            </w:r>
          </w:p>
          <w:p w14:paraId="48D1EA1C" w14:textId="77777777" w:rsidR="00BA09C4" w:rsidRPr="00902601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171–174]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F0FA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14:paraId="34D897E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14:paraId="7448DDD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frazeologiczny (frazeologizm)</w:t>
            </w:r>
          </w:p>
          <w:p w14:paraId="2A72BE1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korzysta ze słownika frazeologicznego i wyjaśnia znaczenia związków frazeologicznych pochodzących z mitologii (mitologizmów), przepisuje definicje słownikowe</w:t>
            </w:r>
          </w:p>
          <w:p w14:paraId="0EF4766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greckich bogów</w:t>
            </w:r>
          </w:p>
          <w:p w14:paraId="536FA17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Pr="00902601">
              <w:rPr>
                <w:rFonts w:cs="Times New Roman"/>
                <w:sz w:val="20"/>
                <w:szCs w:val="20"/>
              </w:rPr>
              <w:t>zasady pisowni nazw miast, rzek, krain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922DB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14:paraId="0EF0BD5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14:paraId="449D8A9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frazeologiczny (frazeologizm)</w:t>
            </w:r>
          </w:p>
          <w:p w14:paraId="6ADB0C6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znaczenia związków frazeologicznych pochodzących z mitologii (mitologizmów), używa definicji ze słownika frazeologicznego</w:t>
            </w:r>
          </w:p>
          <w:p w14:paraId="7078098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frazeologizm</w:t>
            </w:r>
          </w:p>
          <w:p w14:paraId="4811B9A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postacie pasującymi epitetami</w:t>
            </w:r>
          </w:p>
          <w:p w14:paraId="6B0D595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znaczenia do popularnych frazeologizmów</w:t>
            </w:r>
          </w:p>
          <w:p w14:paraId="7A297EF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występuje w pantomimie</w:t>
            </w:r>
          </w:p>
          <w:p w14:paraId="24F8256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Times New Roman"/>
                <w:sz w:val="20"/>
                <w:szCs w:val="20"/>
              </w:rPr>
              <w:t>poprawnie zapisuje nazwy miast, rzek, krain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BF439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 xml:space="preserve">uważnie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tekst </w:t>
            </w:r>
          </w:p>
          <w:p w14:paraId="6A90148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14:paraId="346F51E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związek frazeologiczny (frazeologizm)</w:t>
            </w:r>
          </w:p>
          <w:p w14:paraId="2DA52DB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znaczenia związków frazeologicznych pochodzących z mitologii (mitologizmów), pracując ze słownikiem frazeologicznym </w:t>
            </w:r>
          </w:p>
          <w:p w14:paraId="34D7541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definicje słownikowe w dużej mierze wyjaśnia własnymi słowami znaczenia frazeologizmów</w:t>
            </w:r>
          </w:p>
          <w:p w14:paraId="43C1E04E" w14:textId="77777777" w:rsidR="00BA09C4" w:rsidRPr="00902601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wyrażenia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syzyfowa praca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6E40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ze zrozumieniem</w:t>
            </w:r>
          </w:p>
          <w:p w14:paraId="0C26DCA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14:paraId="49EAB82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związek frazeologiczny (frazeologizm), podaje własne przykłady</w:t>
            </w:r>
          </w:p>
          <w:p w14:paraId="4CA845D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znaczenia związków frazeologicznych pochodzących z mitologii (mitologizmów), pracując ze słownikiem frazeologicznym </w:t>
            </w:r>
          </w:p>
          <w:p w14:paraId="6E8C9C2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definicje słownikowe wyjaśnia własnymi słowami znaczenia frazeologizmów</w:t>
            </w:r>
          </w:p>
          <w:p w14:paraId="23505E5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związki frazeologiczne we właściwych kontekstach</w:t>
            </w:r>
          </w:p>
          <w:p w14:paraId="5D3FE9F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pracę na temat świata starożytnych bogów greckich</w:t>
            </w:r>
          </w:p>
          <w:p w14:paraId="77FFE26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używa frazeologizmów w tekstach</w:t>
            </w:r>
          </w:p>
        </w:tc>
      </w:tr>
      <w:tr w:rsidR="00902601" w:rsidRPr="00034AC4" w14:paraId="4E0CA706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90E5BD" w14:textId="77777777" w:rsidR="00BA09C4" w:rsidRPr="00034AC4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A6BA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Młodzi archeolodzy, na</w:t>
            </w:r>
            <w:r w:rsidR="009C71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start!</w:t>
            </w:r>
          </w:p>
          <w:p w14:paraId="3C9110BB" w14:textId="77777777"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5), 9), 11), 12), 15), 18); 2: 2), 5), 12); II, 2: 4), 7), 9); 4: 1), 2); III, 1: 3), 4), 5); 2: 1), 7), 9); IV, 1), 2), 3), 9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)</w:t>
            </w:r>
          </w:p>
          <w:p w14:paraId="243BA3B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Olaf Fritsche,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Skarb Troi</w:t>
            </w:r>
          </w:p>
          <w:p w14:paraId="1F04456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67146" w:rsidRPr="00902601">
              <w:rPr>
                <w:rFonts w:cs="Arial"/>
                <w:bCs/>
                <w:sz w:val="20"/>
                <w:szCs w:val="20"/>
              </w:rPr>
              <w:t>opowiadanie twórcze</w:t>
            </w:r>
          </w:p>
          <w:p w14:paraId="01E824F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dialogi</w:t>
            </w:r>
          </w:p>
          <w:p w14:paraId="41DDE9D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[podręcznik, s. 175–178]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006F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bohaterach i wydarzeniach</w:t>
            </w:r>
          </w:p>
          <w:p w14:paraId="73F71A5F" w14:textId="77777777"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scence dramowej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BB20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tytuł fragmentowi książki</w:t>
            </w:r>
          </w:p>
          <w:p w14:paraId="60A8EE8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czas wydarzeń</w:t>
            </w:r>
          </w:p>
          <w:p w14:paraId="4BD3E89E" w14:textId="77777777"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elementy fantastyczne w utworze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FCFF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e opowiadanie ma charakter fantastyczny</w:t>
            </w:r>
          </w:p>
          <w:p w14:paraId="772AE78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 dalszych losach bohaterów</w:t>
            </w:r>
          </w:p>
          <w:p w14:paraId="44016FAD" w14:textId="77777777"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informacje na temat Schliemanna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611E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elementy współczesne i dawne we fragmencie opowiadania</w:t>
            </w:r>
          </w:p>
          <w:p w14:paraId="7D89540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opowiadanie twórcze na zadany temat</w:t>
            </w:r>
          </w:p>
          <w:p w14:paraId="186AA36F" w14:textId="77777777"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informacje na temat Schliemanna</w:t>
            </w:r>
          </w:p>
        </w:tc>
      </w:tr>
      <w:tr w:rsidR="00902601" w:rsidRPr="00034AC4" w14:paraId="6811DB61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7078E1" w14:textId="77777777" w:rsidR="00BA09C4" w:rsidRPr="00034AC4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A3890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Pradawne mity </w:t>
            </w:r>
            <w:r w:rsidRPr="00902601">
              <w:rPr>
                <w:sz w:val="20"/>
                <w:szCs w:val="20"/>
              </w:rPr>
              <w:t xml:space="preserve">– </w:t>
            </w:r>
            <w:r w:rsidRPr="006940D8">
              <w:rPr>
                <w:b/>
                <w:sz w:val="20"/>
                <w:szCs w:val="20"/>
              </w:rPr>
              <w:t>przygotowanie do sprawdzianu.</w:t>
            </w:r>
          </w:p>
          <w:p w14:paraId="55B8CA92" w14:textId="77777777"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3); 2: 8), 9), 10); II, 1: 1), 2), 3), 4), 6), 8), 10); 2: 4), 5), 9); 4: 1), 2); III, 1: 3), 5); 2: 1), 7), 9)</w:t>
            </w:r>
          </w:p>
          <w:p w14:paraId="2D403036" w14:textId="77777777" w:rsidR="00BA09C4" w:rsidRPr="00902601" w:rsidRDefault="00B67146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</w:t>
            </w:r>
            <w:r w:rsidR="009C7186">
              <w:rPr>
                <w:rFonts w:cs="Arial"/>
                <w:bCs/>
                <w:sz w:val="20"/>
                <w:szCs w:val="20"/>
                <w:lang w:eastAsia="pl-PL"/>
              </w:rPr>
              <w:t> 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3.</w:t>
            </w:r>
            <w:r w:rsidR="009C7186">
              <w:rPr>
                <w:rFonts w:cs="Arial"/>
                <w:bCs/>
                <w:sz w:val="20"/>
                <w:szCs w:val="20"/>
                <w:lang w:eastAsia="pl-PL"/>
              </w:rPr>
              <w:t> 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rozdziale podręcznika</w:t>
            </w:r>
          </w:p>
          <w:p w14:paraId="1286540C" w14:textId="77777777"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mit</w:t>
            </w:r>
          </w:p>
          <w:p w14:paraId="46530E53" w14:textId="77777777"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podmiot</w:t>
            </w:r>
          </w:p>
          <w:p w14:paraId="7B59684E" w14:textId="77777777"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podmiotów</w:t>
            </w:r>
          </w:p>
          <w:p w14:paraId="30037697" w14:textId="77777777"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scenariusz</w:t>
            </w:r>
          </w:p>
          <w:p w14:paraId="0FE95B3F" w14:textId="77777777"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związek współrzędny i podrzędny</w:t>
            </w:r>
          </w:p>
          <w:p w14:paraId="065E31F1" w14:textId="77777777"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frazeologizm (związek frazeologiczny)</w:t>
            </w:r>
          </w:p>
          <w:p w14:paraId="66AEAAE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opowiadanie</w:t>
            </w:r>
          </w:p>
          <w:p w14:paraId="55DFADF8" w14:textId="77777777" w:rsidR="001B304B" w:rsidRPr="00902601" w:rsidRDefault="001B304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179–180]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1F091" w14:textId="77777777"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14:paraId="0E16AC9E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cechy gatunkowe mitu</w:t>
            </w:r>
          </w:p>
          <w:p w14:paraId="16E8D6E2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zdaniu podmiot</w:t>
            </w:r>
          </w:p>
          <w:p w14:paraId="7D8864E4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czym jest scenariusz</w:t>
            </w:r>
          </w:p>
          <w:p w14:paraId="74937DA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 xml:space="preserve">– pisze proste opowiadania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7FA15" w14:textId="77777777"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14:paraId="3951DB0F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cechy gatunkowe mitu</w:t>
            </w:r>
          </w:p>
          <w:p w14:paraId="144DA9B7" w14:textId="77777777"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zdaniu podstawowe rodzaje podmiotów</w:t>
            </w:r>
          </w:p>
          <w:p w14:paraId="02748E1A" w14:textId="77777777"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i tekst poboczny</w:t>
            </w:r>
          </w:p>
          <w:p w14:paraId="4C7C2CE6" w14:textId="77777777"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proste opowiadanie, stosuje najważniejsze wyróżniki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348E6" w14:textId="77777777"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14:paraId="0EA08C21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cechy gatunkowe mitu</w:t>
            </w:r>
          </w:p>
          <w:p w14:paraId="402C8908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rodzaj podmiotu</w:t>
            </w:r>
          </w:p>
          <w:p w14:paraId="0791D6D8" w14:textId="77777777"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scenariuszu tekst główny i poboczny</w:t>
            </w:r>
          </w:p>
          <w:p w14:paraId="00EBD545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tworzy związek wyrazowy podrzędny i współrzędny </w:t>
            </w:r>
          </w:p>
          <w:p w14:paraId="72615F67" w14:textId="77777777"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rozumie przenośne znaczenia wybranych związków frazeologicznych</w:t>
            </w:r>
          </w:p>
          <w:p w14:paraId="1C95DA1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ciekawe opowiadanie, stosuje większość wyróżników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DA543" w14:textId="77777777"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14:paraId="4119D88D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</w:t>
            </w:r>
            <w:r w:rsidR="006377E7" w:rsidRPr="00902601">
              <w:rPr>
                <w:sz w:val="20"/>
                <w:szCs w:val="20"/>
              </w:rPr>
              <w:t xml:space="preserve">w omawianych utworach </w:t>
            </w:r>
            <w:r w:rsidRPr="00902601">
              <w:rPr>
                <w:sz w:val="20"/>
                <w:szCs w:val="20"/>
              </w:rPr>
              <w:t xml:space="preserve">cechy gatunkowe mitu </w:t>
            </w:r>
          </w:p>
          <w:p w14:paraId="1795719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zdania z różnymi podmiotami</w:t>
            </w:r>
          </w:p>
          <w:p w14:paraId="5B32811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informacje znajdują się w tekście głównym, a jakie – w pobocznym</w:t>
            </w:r>
          </w:p>
          <w:p w14:paraId="3B8E6EA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wykorzystuje poznane frazeologizmy</w:t>
            </w:r>
          </w:p>
          <w:p w14:paraId="6236B6D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ciekawe opowiadanie, stosuje wyróżniki tej formy wypowiedzi</w:t>
            </w:r>
          </w:p>
        </w:tc>
      </w:tr>
      <w:tr w:rsidR="00902601" w:rsidRPr="00034AC4" w14:paraId="55F26B83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1A00B1" w14:textId="77777777"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941B8" w14:textId="77777777"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Pradawne mity </w:t>
            </w:r>
            <w:r w:rsidRPr="00902601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14:paraId="227B0B42" w14:textId="77777777"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3); 2: 8), 9), 10); II, 1: 1), 2), 3), 4), 6), 8), 10); 2: 4), 5), 9); 4: 1), 2); III, 1: 3), 5); 2: 1), 7), 9); IV, 1)</w:t>
            </w:r>
          </w:p>
          <w:p w14:paraId="656BAD87" w14:textId="77777777" w:rsidR="00B66B83" w:rsidRPr="00902601" w:rsidRDefault="00B66B83" w:rsidP="00B66B83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6377E7">
              <w:rPr>
                <w:rFonts w:cs="Arial"/>
                <w:bCs/>
                <w:sz w:val="20"/>
                <w:szCs w:val="20"/>
                <w:lang w:eastAsia="pl-PL"/>
              </w:rPr>
              <w:t>sprawdzian kontrolny nr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3</w:t>
            </w:r>
          </w:p>
          <w:p w14:paraId="6EED09F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związek współrzędny 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podrzędny wyrazów</w:t>
            </w:r>
          </w:p>
          <w:p w14:paraId="16A4B84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podmiotów</w:t>
            </w:r>
          </w:p>
          <w:p w14:paraId="483E4A6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</w:t>
            </w:r>
          </w:p>
          <w:p w14:paraId="18B8CCE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14:paraId="049A5779" w14:textId="77777777"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opowiadanie twórcze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A795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</w:p>
          <w:p w14:paraId="02AE349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odpowiedzi na pytania,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ograniczony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m stopniu odnajduje właściwe informacje </w:t>
            </w:r>
          </w:p>
          <w:p w14:paraId="7025000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podmiot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stara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się wskazać go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14:paraId="567E6DE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wyjaśnienia znaczenia podanych związków frazeologicznych </w:t>
            </w:r>
          </w:p>
          <w:p w14:paraId="4B4AF63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opowiadania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521E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uważnie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tekst </w:t>
            </w:r>
          </w:p>
          <w:p w14:paraId="2C8381E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odnajduje w tekście odpowiedzi na pytania dotyczące treści </w:t>
            </w:r>
          </w:p>
          <w:p w14:paraId="4C1B379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podmiot, wskazuje w zdaniach najbardziej typowe podmioty </w:t>
            </w:r>
          </w:p>
          <w:p w14:paraId="4B313A7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są związki frazeologiczne (frazeologizmy)</w:t>
            </w:r>
          </w:p>
          <w:p w14:paraId="3A9C6BB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własnymi słowami znaczenia niektórych związków frazeologicznych</w:t>
            </w:r>
          </w:p>
          <w:p w14:paraId="1DDD948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proste opowiadanie fantastyczne, zachowując najważniejsze wyróżniki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74C8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uważnie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ze zrozumieniem</w:t>
            </w:r>
          </w:p>
          <w:p w14:paraId="3F603A0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odnajduje w tekście odpowiedzi na pytania dotyczące treści </w:t>
            </w:r>
          </w:p>
          <w:p w14:paraId="699DF31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podmiot, trafnie wskazuje w zdaniach podmioty </w:t>
            </w:r>
          </w:p>
          <w:p w14:paraId="6B843C3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na ogół poprawne związki wyrazowe</w:t>
            </w:r>
          </w:p>
          <w:p w14:paraId="4B07931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związki frazeologiczne (frazeologizmy)</w:t>
            </w:r>
          </w:p>
          <w:p w14:paraId="7CA2329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własnymi słowami znaczenia związków frazeologicznych, układa zdanie z podanym frazeologizmem</w:t>
            </w:r>
          </w:p>
          <w:p w14:paraId="757CB4C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opowiadanie fantastyczne, stosuje większość cech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F5CE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uważnie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ze zrozumieniem</w:t>
            </w:r>
          </w:p>
          <w:p w14:paraId="500BEF7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w tekście odpowiedzi na pytania dotyczące treści </w:t>
            </w:r>
          </w:p>
          <w:p w14:paraId="74EDC6F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podmiot, bezbłędnie wskazuje w zdaniach tę część zdania</w:t>
            </w:r>
          </w:p>
          <w:p w14:paraId="60F7212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poprawne związki wyrazowe</w:t>
            </w:r>
          </w:p>
          <w:p w14:paraId="03BF1E1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podanych związków frazeologicznych (frazeologizmów), używa ich w zdaniach we właściwych znaczeniach</w:t>
            </w:r>
          </w:p>
        </w:tc>
      </w:tr>
      <w:tr w:rsidR="00BA09C4" w:rsidRPr="00034AC4" w14:paraId="15C54E7E" w14:textId="77777777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376E7" w14:textId="77777777"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Świat Biblii</w:t>
            </w:r>
          </w:p>
        </w:tc>
      </w:tr>
      <w:tr w:rsidR="00902601" w:rsidRPr="00034AC4" w14:paraId="5AD57F35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60F1B1" w14:textId="77777777"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4FCC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 xml:space="preserve">Dlaczego </w:t>
            </w:r>
            <w:r w:rsidR="006A0C20" w:rsidRPr="00902601">
              <w:rPr>
                <w:rFonts w:cs="Arial"/>
                <w:b/>
                <w:color w:val="000000"/>
                <w:sz w:val="20"/>
                <w:szCs w:val="20"/>
              </w:rPr>
              <w:t xml:space="preserve">podmiot liryczny </w:t>
            </w:r>
            <w:r w:rsidRPr="00902601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>nazywa Biblię swoją ojczyzną?</w:t>
            </w:r>
          </w:p>
          <w:p w14:paraId="750314B8" w14:textId="77777777"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5), 6), 9), 12), 14), 17), 18); III, 1: 1); 2: 1); IV, 1), 2)</w:t>
            </w:r>
          </w:p>
          <w:p w14:paraId="123EC54B" w14:textId="77777777"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Roman Brandstaetter, </w:t>
            </w:r>
            <w:r w:rsidR="00BA09C4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Biblio, ojczyzno moja...</w:t>
            </w:r>
          </w:p>
          <w:p w14:paraId="0D2377D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14:paraId="24B8F8F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frazeologizmy biblijne</w:t>
            </w:r>
          </w:p>
          <w:p w14:paraId="6733628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</w:t>
            </w:r>
          </w:p>
          <w:p w14:paraId="3958F17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182–183]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3990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wiersz</w:t>
            </w:r>
          </w:p>
          <w:p w14:paraId="6A82699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frazeologizmami biblijnymi</w:t>
            </w:r>
          </w:p>
          <w:p w14:paraId="281AEEE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powtórzenia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4CBEB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wiersz</w:t>
            </w:r>
          </w:p>
          <w:p w14:paraId="173DF47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określa, do kogo zwraca się podmiot liryczny</w:t>
            </w:r>
          </w:p>
          <w:p w14:paraId="3ED8154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kilka cech Biblii</w:t>
            </w:r>
          </w:p>
          <w:p w14:paraId="02B435E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określa nastrój wiersza</w:t>
            </w:r>
          </w:p>
          <w:p w14:paraId="5684D03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473A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wiersz</w:t>
            </w:r>
          </w:p>
          <w:p w14:paraId="374665F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 liryczny</w:t>
            </w:r>
          </w:p>
          <w:p w14:paraId="22C2EF2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powtórzenia i wyjaśnia ich funkcję w wierszu</w:t>
            </w:r>
          </w:p>
          <w:p w14:paraId="2B5D820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wartości, do których odwołuje się podmiot liryczny</w:t>
            </w:r>
          </w:p>
          <w:p w14:paraId="3D51749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1E9D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wiersz</w:t>
            </w:r>
          </w:p>
          <w:p w14:paraId="73A3DC8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dlaczego podmiot liryczny nazywa Bibli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ojczyzną</w:t>
            </w:r>
          </w:p>
          <w:p w14:paraId="70500C9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rolę Biblii w kulturze</w:t>
            </w:r>
          </w:p>
          <w:p w14:paraId="49FF1BA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określa cechy języka utworu</w:t>
            </w:r>
          </w:p>
        </w:tc>
      </w:tr>
      <w:tr w:rsidR="00902601" w:rsidRPr="00034AC4" w14:paraId="50053CBB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7DF968" w14:textId="77777777"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5ECDD" w14:textId="77777777"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Biblia, czyli historia najbardziej znanej księgi.</w:t>
            </w:r>
          </w:p>
          <w:p w14:paraId="3BECAB35" w14:textId="77777777"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1), 2), 3), 5), II, 4: 1)</w:t>
            </w:r>
          </w:p>
          <w:p w14:paraId="0170F0B1" w14:textId="77777777"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Waldemar Chrostowski,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Co to jest Pismo Święte</w:t>
            </w:r>
          </w:p>
          <w:p w14:paraId="64CE6102" w14:textId="77777777" w:rsidR="00C34619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historia Biblii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5C6C781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zasady pisowni tytułów utworów litera</w:t>
            </w:r>
            <w:r w:rsidR="00DF06B7">
              <w:rPr>
                <w:rFonts w:cs="AgendaPl RegularCondensed"/>
                <w:color w:val="000000"/>
                <w:sz w:val="20"/>
                <w:szCs w:val="20"/>
              </w:rPr>
              <w:t>ckich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dzieł sztuki</w:t>
            </w:r>
          </w:p>
          <w:p w14:paraId="48482B6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184–187]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4E8F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z jakich części składa się Biblia (Stary, Nowy Testament)</w:t>
            </w:r>
          </w:p>
          <w:p w14:paraId="1E5A964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3613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nazwy kilku ksiąg biblijnych</w:t>
            </w:r>
          </w:p>
          <w:p w14:paraId="77F4F210" w14:textId="77777777" w:rsidR="00BA09C4" w:rsidRPr="00902601" w:rsidRDefault="00BA09C4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yszukuje informacje o Biblii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infografice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7386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wyszukuje, w jakim czasie powstał Stary, a w jakim Nowy Testament</w:t>
            </w:r>
          </w:p>
          <w:p w14:paraId="493C03DD" w14:textId="77777777" w:rsidR="00BA09C4" w:rsidRPr="00902601" w:rsidRDefault="00BA09C4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przypomina zasady pisowni tytułów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utworów literackich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dzieł sztuki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D087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potrafi określić, a jakich okolicznościach powstała Biblia</w:t>
            </w:r>
          </w:p>
          <w:p w14:paraId="57EA3BC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zauważa odmienną pisownię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ksiąg biblijnych</w:t>
            </w:r>
          </w:p>
        </w:tc>
      </w:tr>
      <w:tr w:rsidR="00902601" w:rsidRPr="00034AC4" w14:paraId="4F1A7281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F7A52D" w14:textId="77777777"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8A7FB" w14:textId="77777777" w:rsidR="00BA09C4" w:rsidRPr="00902601" w:rsidRDefault="00BA09C4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Dodajemy określenia, czyli budujemy zdania rozwinięte.</w:t>
            </w:r>
          </w:p>
          <w:p w14:paraId="5BA1331B" w14:textId="77777777"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8), 10</w:t>
            </w:r>
            <w:r w:rsidR="00BA09C4" w:rsidRPr="00902601">
              <w:rPr>
                <w:sz w:val="20"/>
                <w:szCs w:val="20"/>
              </w:rPr>
              <w:t>)</w:t>
            </w:r>
          </w:p>
          <w:p w14:paraId="52327470" w14:textId="77777777"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związki podrzędne i współrzędne</w:t>
            </w:r>
          </w:p>
          <w:p w14:paraId="74A9E086" w14:textId="77777777"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14:paraId="34176DD7" w14:textId="77777777"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orzeczenie </w:t>
            </w:r>
          </w:p>
          <w:p w14:paraId="01DDA002" w14:textId="77777777"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podmiotu</w:t>
            </w:r>
          </w:p>
          <w:p w14:paraId="2E502A78" w14:textId="77777777"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orzeczenia</w:t>
            </w:r>
          </w:p>
          <w:p w14:paraId="547A0AD9" w14:textId="77777777" w:rsidR="00BA09C4" w:rsidRPr="00902601" w:rsidRDefault="00C34619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6377E7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188–189; zeszyt ćwiczeń, s. 151–153]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FEFBB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rozwija zdania przez dodawanie określeń </w:t>
            </w:r>
          </w:p>
          <w:p w14:paraId="190BE0B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podstawową funkcję rzeczownika w zdaniu (podmiot i określenia) </w:t>
            </w:r>
          </w:p>
          <w:p w14:paraId="77B7C32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5F19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samodzielnie rozwijać zdania przez dodawanie określeń </w:t>
            </w:r>
          </w:p>
          <w:p w14:paraId="47D188E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14:paraId="4C7E642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14:paraId="27D522A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doboru określeń rzeczownika i czasownika zgodnie z ukształtowaniem stylistycznym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E5AF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rozwija zdania przez dodawanie określeń </w:t>
            </w:r>
          </w:p>
          <w:p w14:paraId="7415C0A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zależność formy gramatycznej wyrazu określającego od formy wyrazu określanego</w:t>
            </w:r>
          </w:p>
          <w:p w14:paraId="018D971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14:paraId="2FEA637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14:paraId="4DF592D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dobiera określenia rzeczownika i czasownika, uwzględniając ukształtowanie stylistyczne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FD8B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bezbłędnie rozwija zdania przez dodawanie określeń </w:t>
            </w:r>
          </w:p>
          <w:p w14:paraId="37FA2EC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wykazuje zależność formy gramatycznej wyrazu określającego od formy wyrazu określanego</w:t>
            </w:r>
          </w:p>
          <w:p w14:paraId="13E1BF5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14:paraId="5676632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14:paraId="16C6438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dobiera określenia rzeczownika i czasownika, uwzględniając ukształtowanie stylistyczne wypowiedzi</w:t>
            </w:r>
          </w:p>
        </w:tc>
      </w:tr>
      <w:tr w:rsidR="00902601" w:rsidRPr="00034AC4" w14:paraId="515C5485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A7A97C" w14:textId="77777777"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DE617" w14:textId="77777777" w:rsidR="00C34619" w:rsidRPr="00902601" w:rsidRDefault="00C34619" w:rsidP="00C346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Księga, która mówi o</w:t>
            </w:r>
            <w:r w:rsidR="003A55E3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>początku.</w:t>
            </w:r>
          </w:p>
          <w:p w14:paraId="6910FDB5" w14:textId="77777777" w:rsidR="00BA09C4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7), 9), 12), 14), 15), 18), 20); 2: 2), 3), 5), 8); II, 2: 3), 6), 7), 9); 3: 3); III, 1: 1), 2), 3); 2: 5); IV, 1), 5), 6)</w:t>
            </w:r>
          </w:p>
          <w:p w14:paraId="4BE2049C" w14:textId="77777777" w:rsidR="00BA09C4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Anna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Kamieńska,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Stworzenie świata</w:t>
            </w:r>
          </w:p>
          <w:p w14:paraId="38D7B82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motto, epitet</w:t>
            </w:r>
          </w:p>
          <w:p w14:paraId="46C1789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190–193]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BA4A1" w14:textId="77777777"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przypomina tytuły tekstów, które mówią o powstaniu świata i człowieka </w:t>
            </w:r>
          </w:p>
          <w:p w14:paraId="16276652" w14:textId="77777777"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 xml:space="preserve">– zna słowo </w:t>
            </w:r>
            <w:r w:rsidRPr="003A55E3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motto </w:t>
            </w:r>
          </w:p>
          <w:p w14:paraId="008D0340" w14:textId="77777777"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rial"/>
                <w:color w:val="000000"/>
                <w:sz w:val="20"/>
                <w:szCs w:val="20"/>
              </w:rPr>
              <w:t>– wymienia etapy powstania świata według Biblii</w:t>
            </w:r>
          </w:p>
          <w:p w14:paraId="3CC26F37" w14:textId="77777777"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156F8" w14:textId="77777777"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próbuje uzupełniać tabelę </w:t>
            </w:r>
          </w:p>
          <w:p w14:paraId="21E219B3" w14:textId="77777777"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 xml:space="preserve">– wskazuje motto w tekście </w:t>
            </w:r>
          </w:p>
          <w:p w14:paraId="7A00A4F1" w14:textId="77777777"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rial"/>
                <w:color w:val="000000"/>
                <w:sz w:val="20"/>
                <w:szCs w:val="20"/>
              </w:rPr>
              <w:t>– relacjonuje powstanie świata według Biblii</w:t>
            </w:r>
          </w:p>
          <w:p w14:paraId="05C4A53E" w14:textId="77777777"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40061" w14:textId="77777777"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uzupełnia tabelę nt. powstania świata i człowieka w różnych mitach </w:t>
            </w:r>
          </w:p>
          <w:p w14:paraId="088F86AC" w14:textId="77777777"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dlaczego Kamieńska użyła motta z Księgi Rodzaju </w:t>
            </w:r>
          </w:p>
          <w:p w14:paraId="052E2A83" w14:textId="77777777"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synonimy wyrazu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dobry </w:t>
            </w:r>
          </w:p>
          <w:p w14:paraId="572195A4" w14:textId="77777777"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69B4E" w14:textId="77777777"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wyjaśnia, dlaczego Kamieńska użyła motta z Księgi Rodzaju </w:t>
            </w:r>
          </w:p>
          <w:p w14:paraId="6730DA4C" w14:textId="77777777"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znaczenie słów: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niedziela </w:t>
            </w: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i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Dzień Pański </w:t>
            </w:r>
          </w:p>
          <w:p w14:paraId="58338314" w14:textId="77777777"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dostrzega podobieństwa tre</w:t>
            </w: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ściowe między różnymi tekstami kultury </w:t>
            </w:r>
          </w:p>
          <w:p w14:paraId="4B387E91" w14:textId="77777777"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>– podaje przykłady osób, sytuacji itp., które można nazwać dobrymi</w:t>
            </w:r>
          </w:p>
        </w:tc>
      </w:tr>
      <w:tr w:rsidR="00902601" w:rsidRPr="00034AC4" w14:paraId="7F99183F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2355F8" w14:textId="77777777"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A5FB44" w14:textId="77777777"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Opowieść o raju, czyli historia Boga, jabłka, węża i</w:t>
            </w:r>
            <w:r w:rsidR="003A55E3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człowieka.</w:t>
            </w:r>
          </w:p>
          <w:p w14:paraId="56A50FF5" w14:textId="77777777"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9), 12), 14), 15), 17), 18), 19); II, 2: 3), 4), 5); III, 1: 1), 3); 2: 1); IV, 1), 2)</w:t>
            </w:r>
          </w:p>
          <w:p w14:paraId="156202F2" w14:textId="77777777"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Kenneth McLeish,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A</w:t>
            </w:r>
            <w:r w:rsidR="00DF06B7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dam i 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Ewa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  <w:p w14:paraId="6C17C8B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miejsca</w:t>
            </w:r>
          </w:p>
          <w:p w14:paraId="677B12C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epitet, porównanie</w:t>
            </w:r>
          </w:p>
          <w:p w14:paraId="778C4C7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14:paraId="5C5E217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194–196]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376AFD" w14:textId="77777777"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zapisuje skojarzenia ze słowem </w:t>
            </w:r>
            <w:r w:rsidRPr="00DF06B7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raj </w:t>
            </w:r>
          </w:p>
          <w:p w14:paraId="431036B0" w14:textId="77777777"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zachowaniu węża </w:t>
            </w:r>
          </w:p>
          <w:p w14:paraId="600EE26A" w14:textId="77777777"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wygląd wyobrażonego raju </w:t>
            </w:r>
          </w:p>
          <w:p w14:paraId="3610EC9A" w14:textId="77777777"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>– zna związki frazeologiczne z mo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tywem raju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19F98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opisuje wygląd wyobrażonego raju, stosuje środki stylistyczne</w:t>
            </w:r>
          </w:p>
          <w:p w14:paraId="50646747" w14:textId="77777777" w:rsidR="00DF06B7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t xml:space="preserve">podaje cechy węża </w:t>
            </w:r>
          </w:p>
          <w:p w14:paraId="36DAFF90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znaczenie frazeologizmów biblijnych</w:t>
            </w:r>
          </w:p>
          <w:p w14:paraId="0A8AF8F4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D609E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rozpoznaje w tekście obrazy symboliczne</w:t>
            </w:r>
          </w:p>
          <w:p w14:paraId="34F034D0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opowiada o powodach wygnania ludzi z raju</w:t>
            </w:r>
          </w:p>
          <w:p w14:paraId="7E26D7DD" w14:textId="77777777"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przykłady obecności zła w życiu ludzi </w:t>
            </w:r>
          </w:p>
          <w:p w14:paraId="3334445A" w14:textId="77777777"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proponuje sposoby na mnożenie dobra w życiu codziennym </w:t>
            </w:r>
          </w:p>
          <w:p w14:paraId="772F0F54" w14:textId="77777777"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wybrany obraz </w:t>
            </w:r>
          </w:p>
          <w:p w14:paraId="636BF32A" w14:textId="77777777" w:rsidR="00BA09C4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przygotowuje folder reklamowy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C7098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zastanawia się nad obecnością zła na świecie</w:t>
            </w:r>
          </w:p>
          <w:p w14:paraId="585844FE" w14:textId="77777777" w:rsidR="00DF06B7" w:rsidRPr="00DF06B7" w:rsidRDefault="00BA09C4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opisuje dzieła </w:t>
            </w:r>
            <w:r w:rsidR="00DF06B7" w:rsidRPr="00DF06B7">
              <w:rPr>
                <w:rFonts w:cs="AgendaPl"/>
                <w:color w:val="000000"/>
                <w:sz w:val="20"/>
                <w:szCs w:val="20"/>
              </w:rPr>
              <w:t>malarskie, uzasad</w:t>
            </w:r>
            <w:r w:rsidR="00DF06B7"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nia swój wybór </w:t>
            </w:r>
          </w:p>
          <w:p w14:paraId="4D5BB2F1" w14:textId="77777777"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funkcjonalnie używa podanych związków frazeologicznych </w:t>
            </w:r>
          </w:p>
          <w:p w14:paraId="51ECAC41" w14:textId="77777777"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 xml:space="preserve">– stosuje argumentację na poparcie swojego zdania </w:t>
            </w:r>
          </w:p>
        </w:tc>
      </w:tr>
      <w:tr w:rsidR="00902601" w:rsidRPr="00034AC4" w14:paraId="0BF9C32A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41289" w14:textId="77777777" w:rsidR="00BA09C4" w:rsidRPr="00034AC4" w:rsidRDefault="00BA09C4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</w:t>
            </w:r>
            <w:r w:rsidR="00C34619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7F01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Radość ze świata, który nas otacza</w:t>
            </w:r>
            <w:r w:rsid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14:paraId="37130996" w14:textId="77777777"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3), 6), 9), 12), 16), 20);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2: 3), 11); II, 2: 6); 3: 2), 3); IV, 3)</w:t>
            </w:r>
          </w:p>
          <w:p w14:paraId="706387CC" w14:textId="77777777"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5331BB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Franciszek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Karpiński,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Pieśń poranna</w:t>
            </w:r>
          </w:p>
          <w:p w14:paraId="355D81D0" w14:textId="77777777"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hymn</w:t>
            </w:r>
          </w:p>
          <w:p w14:paraId="5F49E732" w14:textId="77777777"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 liryczny</w:t>
            </w:r>
          </w:p>
          <w:p w14:paraId="313752D0" w14:textId="77777777"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rytm</w:t>
            </w:r>
          </w:p>
          <w:p w14:paraId="3270D3C0" w14:textId="77777777"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Stanisław Moniuszko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2D782C97" w14:textId="77777777" w:rsidR="00BA09C4" w:rsidRPr="00902601" w:rsidRDefault="00BA09C4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36D67" w14:textId="77777777"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słucha uważnie utworu </w:t>
            </w:r>
          </w:p>
          <w:p w14:paraId="7998EC5E" w14:textId="77777777"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sytuacjach, kiedy czuje wdzięczność </w:t>
            </w:r>
          </w:p>
          <w:p w14:paraId="7AB0DE56" w14:textId="77777777"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informacji o Moniuszce </w:t>
            </w:r>
          </w:p>
          <w:p w14:paraId="6E4E83BF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135FD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mówi o tym, co go zachwyca w otaczającym świecie</w:t>
            </w:r>
          </w:p>
          <w:p w14:paraId="762111A2" w14:textId="77777777"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określa, do kogo zwraca się pod</w:t>
            </w: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miot liryczny </w:t>
            </w:r>
          </w:p>
          <w:p w14:paraId="6DAE752D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kim był Stanisław Moniuszko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22CF7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jakie są cechy hymnu</w:t>
            </w:r>
          </w:p>
          <w:p w14:paraId="1213F60C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wymienia, za co podmiot liryczny dziękuje Stwórcy</w:t>
            </w:r>
          </w:p>
          <w:p w14:paraId="22D2D692" w14:textId="77777777"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wymienia sytuacje, w których człowiek może czuć wdzięczność </w:t>
            </w:r>
          </w:p>
          <w:p w14:paraId="0D7E58F6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79881" w14:textId="77777777"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tworzy poprawną definicję hymnu </w:t>
            </w:r>
          </w:p>
          <w:p w14:paraId="61125D1C" w14:textId="77777777"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elementy rytmiczne w wierszu </w:t>
            </w:r>
          </w:p>
          <w:p w14:paraId="188AE99E" w14:textId="77777777"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wyjaśnia zapis ortograficzny wyra</w:t>
            </w: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zów pisanych wielka literą </w:t>
            </w:r>
          </w:p>
          <w:p w14:paraId="24312233" w14:textId="77777777"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>– prowadzi dzienniczek wdzięcz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ności </w:t>
            </w:r>
          </w:p>
        </w:tc>
      </w:tr>
      <w:tr w:rsidR="00902601" w:rsidRPr="00034AC4" w14:paraId="21F77870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C0E46C" w14:textId="77777777"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7C5A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Przyimek stoi przy imieniu</w:t>
            </w:r>
            <w:r w:rsidRPr="00902601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.</w:t>
            </w:r>
          </w:p>
          <w:p w14:paraId="5B353C0D" w14:textId="77777777"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6)</w:t>
            </w:r>
          </w:p>
          <w:p w14:paraId="244DB00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</w:t>
            </w:r>
          </w:p>
          <w:p w14:paraId="5366558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wyrażenie przyimkowe</w:t>
            </w:r>
          </w:p>
          <w:p w14:paraId="17EB1DB7" w14:textId="77777777" w:rsidR="000F7B98" w:rsidRPr="00902601" w:rsidRDefault="000F7B98" w:rsidP="000F7B9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przyimki złożone</w:t>
            </w:r>
          </w:p>
          <w:p w14:paraId="31DFC5E1" w14:textId="77777777" w:rsidR="00BA09C4" w:rsidRPr="00902601" w:rsidRDefault="000F7B98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DF06B7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198–200; zeszyt ćwiczeń, s. 154–156]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71EC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że przyimek jest niesamodzielną częścią mowy </w:t>
            </w:r>
          </w:p>
          <w:p w14:paraId="3C23C00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uzupełnia luki w tekście, używając właściwych przyimków</w:t>
            </w:r>
          </w:p>
          <w:p w14:paraId="428ADEB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wyrażenie przyimkowe może być określeniem rzeczownika, czasownika i przymiotnika</w:t>
            </w:r>
          </w:p>
          <w:p w14:paraId="648F6E0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C979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przyimek jest niesamodzielną częścią mowy – wraz z rzeczownikami tworzy wyrażenie przyimkowe</w:t>
            </w:r>
          </w:p>
          <w:p w14:paraId="5FD0A3F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z reguły właściwych przyimków</w:t>
            </w:r>
          </w:p>
          <w:p w14:paraId="6230383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14:paraId="6EE87F5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relacji z wymyślonej przygody, wykorzystuje wyrażenia przyimkowe w celu uplastycznienia opowieści</w:t>
            </w:r>
          </w:p>
          <w:p w14:paraId="686B5BF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możliwość wykorzystania tych samych przyimków w tworzeniu wyrażeń oznaczających stosunki przestrzenne i czasowe (dostrzega różne funkcje przyimków)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407B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że przyimek jest niesamodzielną częścią mowy – wraz z rzeczownikami tworzy wyrażenie przyimkowe</w:t>
            </w:r>
          </w:p>
          <w:p w14:paraId="0A97FFE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właściwych przyimków</w:t>
            </w:r>
          </w:p>
          <w:p w14:paraId="0440D1E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dobiera formę gramatyczną rzeczownika w zależności od przyimka</w:t>
            </w:r>
          </w:p>
          <w:p w14:paraId="45C253D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14:paraId="4B17BB7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relację z wymyślonej przygody, wykorzystując wyrażenia przyimkowe w celu uplastycznienia opowieści</w:t>
            </w:r>
          </w:p>
          <w:p w14:paraId="687FCC4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możliwość wykorzystania tych samych przyimków w tworzeniu wyrażeń oznaczających stosunki przestrzenne i czasowe (dostrzega różne funkcje przyimków)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D7A6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że przyimek jest niesamodzielną częścią mowy – wraz z rzeczownikami tworzy wyrażenie przyimkowe</w:t>
            </w:r>
          </w:p>
          <w:p w14:paraId="2ADE298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właściwych przyimków</w:t>
            </w:r>
          </w:p>
          <w:p w14:paraId="27ECAF0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dobiera poprawnie formę gramatyczną rzeczownika w zależności od przyimka</w:t>
            </w:r>
          </w:p>
          <w:p w14:paraId="3E04AC1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14:paraId="5449C4F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pisze barwną relację z wymyślonej przygody, świadomie wykorzystując wyrażenia przyimkowe w celu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uplastycznienia opowieści</w:t>
            </w:r>
          </w:p>
          <w:p w14:paraId="2D15374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</w:tr>
      <w:tr w:rsidR="00902601" w:rsidRPr="00034AC4" w14:paraId="29DED196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D43702" w14:textId="77777777" w:rsidR="00BA09C4" w:rsidRPr="00034AC4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F04C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Na pewno czy na niby? Pisownia przyimków złożonych i wyrażeń przyimkowych</w:t>
            </w:r>
            <w:r w:rsid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14:paraId="0F77BB03" w14:textId="77777777"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4); 4: 1)</w:t>
            </w:r>
          </w:p>
          <w:p w14:paraId="7F4E1EB4" w14:textId="77777777"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BA09C4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Dziwna wizyta</w:t>
            </w:r>
          </w:p>
          <w:p w14:paraId="72FCDD9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przyimków złożonych</w:t>
            </w:r>
          </w:p>
          <w:p w14:paraId="69CCFF6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wyrażeń przyimkowych</w:t>
            </w:r>
          </w:p>
          <w:p w14:paraId="786E283E" w14:textId="77777777" w:rsidR="00BA09C4" w:rsidRPr="00902601" w:rsidRDefault="00BA09C4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201–203</w:t>
            </w:r>
            <w:r w:rsidR="000F7B98" w:rsidRPr="00902601">
              <w:rPr>
                <w:rFonts w:cs="Arial"/>
                <w:sz w:val="20"/>
                <w:szCs w:val="20"/>
              </w:rPr>
              <w:t>; zeszyt ćwiczeń</w:t>
            </w:r>
            <w:r w:rsidR="00DF06B7">
              <w:rPr>
                <w:rFonts w:cs="Arial"/>
                <w:sz w:val="20"/>
                <w:szCs w:val="20"/>
              </w:rPr>
              <w:t>,</w:t>
            </w:r>
            <w:r w:rsidR="000F7B98" w:rsidRPr="00902601">
              <w:rPr>
                <w:rFonts w:cs="Arial"/>
                <w:sz w:val="20"/>
                <w:szCs w:val="20"/>
              </w:rPr>
              <w:t xml:space="preserve"> s. 181–185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AC3F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14:paraId="790CB4D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tekście przyimki i wyrażenia przyimkowe</w:t>
            </w:r>
          </w:p>
          <w:p w14:paraId="7783963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układa zdania z przyimkami i wyrażeniami przyimkowymi</w:t>
            </w:r>
          </w:p>
          <w:p w14:paraId="0E25C53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 i przyimków złożonych</w:t>
            </w:r>
          </w:p>
          <w:p w14:paraId="5A0BD31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uzupełnienia luk w tekście przyimkami i formami przyimków złożonych</w:t>
            </w:r>
          </w:p>
          <w:p w14:paraId="12AD890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w jakich sytuacjach korzysta się ze słownika ortograficznego, ma świadomość obecności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słowniku elementów fakultatywnych, np. zestawu zasad pisowni, przykładów zapisu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E6E1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utworu czytanego przez nauczyciela</w:t>
            </w:r>
          </w:p>
          <w:p w14:paraId="75824A0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tekście przyimki i wyrażenia przyimkowe</w:t>
            </w:r>
          </w:p>
          <w:p w14:paraId="22601C4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zdania z przyimkami i wyrażeniami przyimkowymi, starając się zachować ich poprawną pisownię</w:t>
            </w:r>
          </w:p>
          <w:p w14:paraId="5C28DEB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zasady pisowni wyrażeń przyimkowych i przyimków złożonych</w:t>
            </w:r>
          </w:p>
          <w:p w14:paraId="26F55BB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 przyimkami i formami przyimków złożonych</w:t>
            </w:r>
          </w:p>
          <w:p w14:paraId="2DCD372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ze słownika ortograficznego, ma świadomość obecności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słowniku elementów fakultatywnych, np. zestawu zasad pisowni, przykładów zapisu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C9B6A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utworu czytanego przez nauczyciela</w:t>
            </w:r>
          </w:p>
          <w:p w14:paraId="3971C6B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przyimki i wyrażenia przyimkowe</w:t>
            </w:r>
          </w:p>
          <w:p w14:paraId="5CE1395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układa zdania z wyrażeniami przyimkowymi, z reguły nie popełnia błędów w tym zakresie</w:t>
            </w:r>
          </w:p>
          <w:p w14:paraId="476196C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przyimkowych, stosuje je w sytuacjach typowych</w:t>
            </w:r>
          </w:p>
          <w:p w14:paraId="05E2E1E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luki w tekście przyimkami i formami przyimków złożonych</w:t>
            </w:r>
          </w:p>
          <w:p w14:paraId="6C024EC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korzysta ze słownika ortograficznego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95615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14:paraId="10C51FC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przyimki i wyrażenia przyimkowe</w:t>
            </w:r>
          </w:p>
          <w:p w14:paraId="7561CE5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i poprawnie układa zdania z wyrażeniami przyimkowymi</w:t>
            </w:r>
          </w:p>
          <w:p w14:paraId="4435DBC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przyimkowych, stosuje je w sytuacjach problemowych</w:t>
            </w:r>
          </w:p>
          <w:p w14:paraId="613CA0E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luki w tekście przyimkami i formami przyimków złożonych</w:t>
            </w:r>
          </w:p>
          <w:p w14:paraId="6DF6A32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korzysta ze słownika ortograficznego</w:t>
            </w:r>
          </w:p>
        </w:tc>
      </w:tr>
      <w:tr w:rsidR="00902601" w:rsidRPr="00034AC4" w14:paraId="31CB9FC9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1B320B" w14:textId="77777777" w:rsidR="00BA09C4" w:rsidRPr="00034AC4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BC5F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„Kto ma uszy, niechaj słucha</w:t>
            </w:r>
            <w:r w:rsidR="00282341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...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” </w:t>
            </w:r>
          </w:p>
          <w:p w14:paraId="15C537EB" w14:textId="77777777"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3), 7), 12), 14), 15), 17), 18), 19); 2: 3), 11), 12); III, 1: 1), 3); IV, 1), 2), 5)</w:t>
            </w:r>
          </w:p>
          <w:p w14:paraId="49FF00E6" w14:textId="77777777"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siewcy</w:t>
            </w:r>
          </w:p>
          <w:p w14:paraId="56D24FD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rzypowieść</w:t>
            </w:r>
          </w:p>
          <w:p w14:paraId="5D4D0414" w14:textId="77777777" w:rsidR="00282341" w:rsidRPr="00902601" w:rsidRDefault="00282341" w:rsidP="00282341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14:paraId="6EA25678" w14:textId="77777777" w:rsidR="00282341" w:rsidRPr="00902601" w:rsidRDefault="002823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4DC265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</w:t>
            </w:r>
            <w:r w:rsidR="00282341" w:rsidRPr="00902601">
              <w:rPr>
                <w:rFonts w:cs="Arial"/>
                <w:bCs/>
                <w:sz w:val="20"/>
                <w:szCs w:val="20"/>
              </w:rPr>
              <w:t xml:space="preserve"> 186–187,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204–206]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6BA7A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określa czas i miejsce wydarzeń</w:t>
            </w:r>
          </w:p>
          <w:p w14:paraId="391CDE58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jakie są cechy przypowieści</w:t>
            </w:r>
          </w:p>
          <w:p w14:paraId="238AB1E8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bCs/>
                <w:color w:val="000000"/>
                <w:sz w:val="20"/>
                <w:szCs w:val="20"/>
              </w:rPr>
              <w:t>– zapisuje notatkę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7E641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znaczenie dosłowne przypowieści</w:t>
            </w:r>
          </w:p>
          <w:p w14:paraId="67A8FE56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wyszukuje w tekście odpowiednie cytaty</w:t>
            </w:r>
          </w:p>
          <w:p w14:paraId="59322852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pisze </w:t>
            </w:r>
            <w:r w:rsidR="00DF06B7" w:rsidRPr="00DF06B7">
              <w:rPr>
                <w:rFonts w:cs="AgendaPl RegularCondensed"/>
                <w:color w:val="000000"/>
                <w:sz w:val="20"/>
                <w:szCs w:val="20"/>
              </w:rPr>
              <w:t>pracę</w:t>
            </w: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 na zadany temat</w:t>
            </w:r>
          </w:p>
          <w:p w14:paraId="7441AE06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podaje najważniejsze informacje do notatki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E0D06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formułuje wskazówki dla człowieka, który chce wydać plon</w:t>
            </w:r>
          </w:p>
          <w:p w14:paraId="140667F0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opisuje obraz</w:t>
            </w:r>
          </w:p>
          <w:p w14:paraId="54CE23F9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rozumie przenośne znaczenie przypowieści</w:t>
            </w:r>
          </w:p>
          <w:p w14:paraId="0346F3BC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redaguje notatkę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11277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przedstawia sytuacje, które mogą być współczesnym odniesieniem do przypowieści</w:t>
            </w:r>
          </w:p>
          <w:p w14:paraId="482E4EA7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przenośne znaczenie przypowieści</w:t>
            </w:r>
          </w:p>
          <w:p w14:paraId="338C2AF8" w14:textId="77777777"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samodzielnie redaguje notatkę</w:t>
            </w:r>
          </w:p>
          <w:p w14:paraId="23593ED1" w14:textId="77777777" w:rsidR="00DF06B7" w:rsidRPr="00DF06B7" w:rsidRDefault="00DF06B7" w:rsidP="00DF06B7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słowa z tematu lekcji</w:t>
            </w:r>
          </w:p>
        </w:tc>
      </w:tr>
      <w:tr w:rsidR="00902601" w:rsidRPr="00034AC4" w14:paraId="4F16E5DC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BD9CE9" w14:textId="77777777" w:rsidR="00BA09C4" w:rsidRPr="00034AC4" w:rsidRDefault="002823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98E0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Znaczenie światła w przypowieściach.</w:t>
            </w:r>
          </w:p>
          <w:p w14:paraId="0F09A3D8" w14:textId="77777777" w:rsidR="00BA09C4" w:rsidRPr="00902601" w:rsidRDefault="003158C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7), 12), 14), 15), 17), 18), 19); II, 2: 3); III, 1: 1), 3); IV, 1), 2)</w:t>
            </w:r>
          </w:p>
          <w:p w14:paraId="7FDF4306" w14:textId="77777777"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pannach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 roztropnych i nierozsądnych</w:t>
            </w:r>
          </w:p>
          <w:p w14:paraId="331B27CE" w14:textId="77777777"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lampie</w:t>
            </w:r>
          </w:p>
          <w:p w14:paraId="33D2CF9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przypowieść</w:t>
            </w:r>
          </w:p>
          <w:p w14:paraId="3972D82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k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ontrast </w:t>
            </w:r>
          </w:p>
          <w:p w14:paraId="05DC2E0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przymiotniki o znaczeniu przeciwstawnym</w:t>
            </w:r>
          </w:p>
          <w:p w14:paraId="6ADDDFA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znaczenie przenośne wyrazów</w:t>
            </w:r>
          </w:p>
          <w:p w14:paraId="5CD9530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14:paraId="1853BD5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207–208]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28A9D" w14:textId="77777777"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słucha informacji nauczyciela </w:t>
            </w:r>
          </w:p>
          <w:p w14:paraId="13DCA019" w14:textId="77777777"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wskazuje wydarzenia fabuły </w:t>
            </w:r>
          </w:p>
          <w:p w14:paraId="11F6AA9D" w14:textId="77777777" w:rsidR="000675DC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przykłady związków frazeologicznych pochodzenia biblijnego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FC001C" w14:textId="77777777"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mówi o roli światła w życiu czło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wieka </w:t>
            </w:r>
          </w:p>
          <w:p w14:paraId="649CF90D" w14:textId="77777777"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znaczenia dosłowne </w:t>
            </w:r>
          </w:p>
          <w:p w14:paraId="750B617A" w14:textId="77777777" w:rsidR="00BA09C4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 xml:space="preserve">– wyjaśnia znaczenie określonych biblizmów </w:t>
            </w:r>
            <w:r w:rsidR="00BA09C4" w:rsidRPr="00B27CF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78BE4" w14:textId="77777777"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próbuje odczytać znaczenia przenośne </w:t>
            </w:r>
          </w:p>
          <w:p w14:paraId="46AE8C5C" w14:textId="77777777"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dostrzega kontrast w przypowie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ści o pannach </w:t>
            </w:r>
          </w:p>
          <w:p w14:paraId="314B79CB" w14:textId="77777777"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dopisuje przymiotniki o znaczeniu przeciwstawnym do napisanych </w:t>
            </w:r>
          </w:p>
          <w:p w14:paraId="378C2874" w14:textId="77777777" w:rsidR="003158CD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>– stosuje wybrane związki frazeolo</w:t>
            </w:r>
            <w:r w:rsidRPr="00B27CF1">
              <w:rPr>
                <w:rFonts w:cs="AgendaPl"/>
                <w:color w:val="000000"/>
                <w:sz w:val="20"/>
                <w:szCs w:val="20"/>
              </w:rPr>
              <w:softHyphen/>
              <w:t xml:space="preserve">giczne w zdaniach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8BD77" w14:textId="77777777"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znaczenie lampy i światła w obu przypowieściach </w:t>
            </w:r>
          </w:p>
          <w:p w14:paraId="5F89311B" w14:textId="77777777"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znaczenie frazeologi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zmów </w:t>
            </w:r>
          </w:p>
          <w:p w14:paraId="2D2DBF76" w14:textId="77777777" w:rsidR="003158CD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>– buduje wypowiedź z zastoso</w:t>
            </w:r>
            <w:r w:rsidRPr="00B27CF1">
              <w:rPr>
                <w:rFonts w:cs="AgendaPl"/>
                <w:color w:val="000000"/>
                <w:sz w:val="20"/>
                <w:szCs w:val="20"/>
              </w:rPr>
              <w:softHyphen/>
              <w:t xml:space="preserve">waniem poznanych związków frazeologicznych pochodzenia biblijnego </w:t>
            </w:r>
          </w:p>
        </w:tc>
      </w:tr>
      <w:tr w:rsidR="00902601" w:rsidRPr="00034AC4" w14:paraId="7D9E0A78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7D1A84" w14:textId="77777777" w:rsidR="00BA09C4" w:rsidRPr="00034AC4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EFB84" w14:textId="77777777" w:rsidR="000675DC" w:rsidRPr="00902601" w:rsidRDefault="000675DC" w:rsidP="000675DC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Kim jest dobry pasterz z</w:t>
            </w:r>
            <w:r w:rsidR="00B27CF1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ewangelicznej przypowieści? </w:t>
            </w:r>
          </w:p>
          <w:p w14:paraId="0AB3CE53" w14:textId="77777777" w:rsidR="003A2278" w:rsidRPr="00902601" w:rsidRDefault="003A2278" w:rsidP="003A2278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3), 7), 12), 14), 15), 17), 18), 19), 20); 2: 2), 3), 8), 11), 13); II, 2: 3); III, 1: 1), 3); 2: 5); IV, 1), 2) </w:t>
            </w:r>
          </w:p>
          <w:p w14:paraId="2EFEF1B0" w14:textId="77777777" w:rsidR="000675DC" w:rsidRPr="00902601" w:rsidRDefault="000675DC" w:rsidP="000675DC">
            <w:pPr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  <w:t>Dobry Pasterz</w:t>
            </w:r>
          </w:p>
          <w:p w14:paraId="058AB4DF" w14:textId="77777777"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przypowieść</w:t>
            </w:r>
          </w:p>
          <w:p w14:paraId="354990E0" w14:textId="77777777"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14:paraId="6247AE40" w14:textId="77777777" w:rsidR="00BA09C4" w:rsidRPr="00902601" w:rsidRDefault="000675DC" w:rsidP="00B27CF1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B27CF1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186–187 (infografika), 209–210]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4B506" w14:textId="77777777" w:rsidR="003A2278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3A227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</w:t>
            </w:r>
            <w:r w:rsidR="003A2278" w:rsidRPr="00902601">
              <w:rPr>
                <w:i/>
                <w:iCs/>
                <w:sz w:val="20"/>
                <w:szCs w:val="20"/>
              </w:rPr>
              <w:t>Przypowieść o Dobrym Pasterzu</w:t>
            </w:r>
          </w:p>
          <w:p w14:paraId="30D196F9" w14:textId="77777777"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wyraz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</w:t>
            </w:r>
          </w:p>
          <w:p w14:paraId="7399A898" w14:textId="77777777"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</w:t>
            </w:r>
          </w:p>
          <w:p w14:paraId="68E5BCC3" w14:textId="77777777" w:rsidR="00BA09C4" w:rsidRPr="00902601" w:rsidRDefault="00B27CF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dopisuje synonimy do wyrazu </w:t>
            </w:r>
            <w:r w:rsidR="00BA09C4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dobry</w:t>
            </w:r>
          </w:p>
          <w:p w14:paraId="5087744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cechy dobrego pasterza</w:t>
            </w:r>
          </w:p>
          <w:p w14:paraId="7783E5A2" w14:textId="77777777"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0D7A01" w14:textId="77777777" w:rsidR="003A2278" w:rsidRPr="00902601" w:rsidRDefault="003A2278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zaznacza poprawne odpowiedzi </w:t>
            </w:r>
            <w:r w:rsidR="00B27CF1">
              <w:rPr>
                <w:rFonts w:cs="Arial"/>
                <w:sz w:val="20"/>
                <w:szCs w:val="20"/>
              </w:rPr>
              <w:t>w </w:t>
            </w:r>
            <w:r w:rsidRPr="00902601">
              <w:rPr>
                <w:rFonts w:cs="Arial"/>
                <w:sz w:val="20"/>
                <w:szCs w:val="20"/>
              </w:rPr>
              <w:t>zadaniu</w:t>
            </w:r>
          </w:p>
          <w:p w14:paraId="120E3F79" w14:textId="77777777"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na osi czasu czas powstania psalmów</w:t>
            </w:r>
          </w:p>
          <w:p w14:paraId="47A5C6E5" w14:textId="77777777"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</w:t>
            </w:r>
          </w:p>
          <w:p w14:paraId="3DCC1309" w14:textId="77777777"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dobrego pasterza</w:t>
            </w:r>
          </w:p>
          <w:p w14:paraId="590323EC" w14:textId="77777777" w:rsidR="00BA09C4" w:rsidRPr="00902601" w:rsidRDefault="005B2640" w:rsidP="0071034C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zagrożeniach dla młodych ludzi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8604E6" w14:textId="77777777"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dosłowne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pasterz</w:t>
            </w:r>
          </w:p>
          <w:p w14:paraId="7876E888" w14:textId="77777777"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Księga Psalmów jest częścią Starego Testamentu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14:paraId="04C3A8B7" w14:textId="77777777"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swoich wrażeniach po wysłuchaniu nagrania</w:t>
            </w:r>
          </w:p>
          <w:p w14:paraId="612C18F8" w14:textId="77777777" w:rsidR="005B2640" w:rsidRPr="00902601" w:rsidRDefault="005B264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szuka synonimów wyrazu </w:t>
            </w:r>
            <w:r w:rsidRPr="00902601">
              <w:rPr>
                <w:rFonts w:cs="Arial"/>
                <w:i/>
                <w:sz w:val="20"/>
                <w:szCs w:val="20"/>
              </w:rPr>
              <w:t>dobry</w:t>
            </w:r>
          </w:p>
          <w:p w14:paraId="73C6CD8A" w14:textId="77777777" w:rsidR="005B2640" w:rsidRPr="00902601" w:rsidRDefault="005B264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cechy dobrego pasterza w tekście przypowieści i</w:t>
            </w:r>
            <w:r w:rsidR="00B27CF1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Psalmie 23</w:t>
            </w:r>
          </w:p>
          <w:p w14:paraId="2CC8131B" w14:textId="77777777" w:rsidR="00BA09C4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propozycje unikania zagrożeń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1C2E9" w14:textId="77777777"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przenośne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pasterz</w:t>
            </w:r>
          </w:p>
          <w:p w14:paraId="7CEF1EC9" w14:textId="77777777" w:rsidR="003A2278" w:rsidRPr="00902601" w:rsidRDefault="003A2278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wie, że psalmy są gatunkiem biblijnym</w:t>
            </w:r>
          </w:p>
          <w:p w14:paraId="7C7D036C" w14:textId="77777777"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która wersja psalmu zrobiła na nim większe wrażenie</w:t>
            </w:r>
          </w:p>
          <w:p w14:paraId="62F9308E" w14:textId="77777777"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podaje synonimy </w:t>
            </w:r>
            <w:r w:rsidRPr="00902601">
              <w:rPr>
                <w:rFonts w:cs="Arial"/>
                <w:sz w:val="20"/>
                <w:szCs w:val="20"/>
              </w:rPr>
              <w:t xml:space="preserve">wyrazu </w:t>
            </w:r>
            <w:r w:rsidRPr="00902601">
              <w:rPr>
                <w:rFonts w:cs="Arial"/>
                <w:i/>
                <w:sz w:val="20"/>
                <w:szCs w:val="20"/>
              </w:rPr>
              <w:t>dobry</w:t>
            </w:r>
          </w:p>
          <w:p w14:paraId="0CC8AE33" w14:textId="77777777"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dobrego pasterza w tekście przypowieści i</w:t>
            </w:r>
            <w:r w:rsidR="00B27CF1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Psalmie 23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09CFA29D" w14:textId="77777777" w:rsidR="00BA09C4" w:rsidRPr="00902601" w:rsidRDefault="0071034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aktualność przesłania obu przypowieści</w:t>
            </w:r>
          </w:p>
        </w:tc>
      </w:tr>
      <w:tr w:rsidR="00902601" w:rsidRPr="00034AC4" w14:paraId="46FA0428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48898" w14:textId="77777777" w:rsidR="000675DC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8F161" w14:textId="77777777" w:rsidR="000675DC" w:rsidRPr="00902601" w:rsidRDefault="000675DC" w:rsidP="000675D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Co jest istotą miłości do drugiego człowieka?</w:t>
            </w:r>
          </w:p>
          <w:p w14:paraId="1C50FEFE" w14:textId="77777777" w:rsidR="005B2640" w:rsidRPr="00902601" w:rsidRDefault="005B2640" w:rsidP="005B2640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1), 3), 7), 9), 11), 12), 14), 15), 16), 17), 18), 19), 20); 2: 3), 8), 11); II, 2: 3); III, 1: 1), 3); IV, 1), 2), 5) </w:t>
            </w:r>
          </w:p>
          <w:p w14:paraId="6A530733" w14:textId="77777777"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</w:rPr>
              <w:t>Przypowieść o miłosiernym Samarytaninie</w:t>
            </w:r>
          </w:p>
          <w:p w14:paraId="0E4820D3" w14:textId="77777777" w:rsidR="000675DC" w:rsidRPr="00902601" w:rsidRDefault="000675DC" w:rsidP="000675DC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Lusia Ogińska,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</w:rPr>
              <w:t>Dobry Samarytanin</w:t>
            </w:r>
          </w:p>
          <w:p w14:paraId="001FE458" w14:textId="77777777" w:rsidR="000675DC" w:rsidRPr="00902601" w:rsidRDefault="000675DC" w:rsidP="000675DC">
            <w:pPr>
              <w:rPr>
                <w:rFonts w:cs="Arial"/>
                <w:bCs/>
                <w:iCs/>
                <w:sz w:val="20"/>
                <w:szCs w:val="20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</w:rPr>
              <w:t>– przypowieść</w:t>
            </w:r>
          </w:p>
          <w:p w14:paraId="6287C574" w14:textId="77777777"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lastRenderedPageBreak/>
              <w:t>– wartości</w:t>
            </w:r>
          </w:p>
          <w:p w14:paraId="0DAEE9E8" w14:textId="77777777" w:rsidR="000675DC" w:rsidRPr="00902601" w:rsidRDefault="000675DC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B27CF1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211–212]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02753" w14:textId="77777777"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zna znaczenie słowa </w:t>
            </w:r>
            <w:r w:rsidRPr="00902601">
              <w:rPr>
                <w:rFonts w:cs="Arial"/>
                <w:i/>
                <w:sz w:val="20"/>
                <w:szCs w:val="20"/>
              </w:rPr>
              <w:t>miłosierny</w:t>
            </w:r>
          </w:p>
          <w:p w14:paraId="40015DEA" w14:textId="77777777" w:rsidR="000675DC" w:rsidRPr="00902601" w:rsidRDefault="005B2640" w:rsidP="005B2640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wymienia </w:t>
            </w:r>
            <w:r w:rsidR="000675DC" w:rsidRPr="00902601">
              <w:rPr>
                <w:rFonts w:asciiTheme="minorHAnsi" w:hAnsiTheme="minorHAnsi" w:cs="Arial"/>
                <w:sz w:val="20"/>
                <w:szCs w:val="20"/>
              </w:rPr>
              <w:t>bohaterów przypowieści</w:t>
            </w:r>
          </w:p>
          <w:p w14:paraId="0F7CADC8" w14:textId="77777777" w:rsidR="000675DC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opowiada, co widzi na obrazie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2387FB" w14:textId="77777777"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zna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14:paraId="1724761D" w14:textId="77777777" w:rsidR="005B2640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zachowanie bohaterów przypowieści</w:t>
            </w:r>
          </w:p>
          <w:p w14:paraId="6CD3E669" w14:textId="77777777"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pytanie z wiersza</w:t>
            </w:r>
          </w:p>
          <w:p w14:paraId="183B4CF9" w14:textId="77777777" w:rsidR="0071034C" w:rsidRPr="00902601" w:rsidRDefault="0071034C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wymienia bohaterów </w:t>
            </w:r>
            <w:r w:rsidRPr="00902601">
              <w:rPr>
                <w:rFonts w:cs="Arial"/>
                <w:i/>
                <w:sz w:val="20"/>
                <w:szCs w:val="20"/>
              </w:rPr>
              <w:t>Przypowieści o miłosiernym Samarytaninie</w:t>
            </w:r>
          </w:p>
          <w:p w14:paraId="3604A5A1" w14:textId="77777777" w:rsidR="005B2640" w:rsidRPr="00902601" w:rsidRDefault="005B2640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główne postacie na o</w:t>
            </w:r>
            <w:r w:rsidR="00B27CF1">
              <w:rPr>
                <w:rFonts w:cs="Arial"/>
                <w:sz w:val="20"/>
                <w:szCs w:val="20"/>
              </w:rPr>
              <w:t>b</w:t>
            </w:r>
            <w:r w:rsidRPr="00902601">
              <w:rPr>
                <w:rFonts w:cs="Arial"/>
                <w:sz w:val="20"/>
                <w:szCs w:val="20"/>
              </w:rPr>
              <w:t>razie</w:t>
            </w:r>
          </w:p>
          <w:p w14:paraId="6B52DBAA" w14:textId="77777777" w:rsidR="000675DC" w:rsidRPr="00902601" w:rsidRDefault="0071034C" w:rsidP="005B2640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zastanawia się, jak można być dobrym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20237" w14:textId="77777777"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– rozumie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14:paraId="01DBE2C2" w14:textId="77777777" w:rsidR="005B2640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charakteryzuje postępowanie Samarytanina</w:t>
            </w:r>
          </w:p>
          <w:p w14:paraId="6B96D9BB" w14:textId="77777777"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opisuje obraz Vincenta van Gogha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Dobry Samarytanin (według Delacroix)</w:t>
            </w:r>
          </w:p>
          <w:p w14:paraId="152BD00D" w14:textId="77777777" w:rsidR="000675DC" w:rsidRPr="00902601" w:rsidRDefault="0071034C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>– mówi, jak można być dobrym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94988" w14:textId="77777777"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wyjaśnia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14:paraId="46E6B2D5" w14:textId="77777777" w:rsidR="005B2640" w:rsidRPr="00902601" w:rsidRDefault="005B2640" w:rsidP="005B2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wskazuje dwie postawy wobec potrzebującego człowieka</w:t>
            </w:r>
          </w:p>
          <w:p w14:paraId="1B6779B6" w14:textId="77777777" w:rsidR="0071034C" w:rsidRPr="00902601" w:rsidRDefault="0071034C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analizuje obraz Vincenta nam Gogha</w:t>
            </w:r>
          </w:p>
          <w:p w14:paraId="6BB4F6E8" w14:textId="77777777"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Cs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>– podaje przykład współczesnego Samarytanina</w:t>
            </w:r>
          </w:p>
          <w:p w14:paraId="1871208A" w14:textId="77777777" w:rsidR="000675D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>– proponuje akcję wolontariatu</w:t>
            </w:r>
          </w:p>
        </w:tc>
      </w:tr>
      <w:tr w:rsidR="00902601" w:rsidRPr="00034AC4" w14:paraId="689593E0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7E4AF3" w14:textId="77777777" w:rsidR="00BA09C4" w:rsidRPr="00034AC4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0E0CA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Wszyscy jesteśmy </w:t>
            </w:r>
            <w:r w:rsidR="000675DC" w:rsidRPr="00902601">
              <w:rPr>
                <w:rFonts w:cs="Arial"/>
                <w:b/>
                <w:bCs/>
                <w:sz w:val="20"/>
                <w:szCs w:val="20"/>
              </w:rPr>
              <w:t>z jednej makówki</w:t>
            </w:r>
            <w:r w:rsidR="000675DC" w:rsidRPr="00902601">
              <w:rPr>
                <w:rFonts w:cs="Arial"/>
                <w:b/>
                <w:sz w:val="20"/>
                <w:szCs w:val="20"/>
              </w:rPr>
              <w:t>.</w:t>
            </w:r>
          </w:p>
          <w:p w14:paraId="1E07CA8B" w14:textId="77777777" w:rsidR="001577C8" w:rsidRPr="00902601" w:rsidRDefault="001577C8" w:rsidP="001577C8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1), 3), 4), 5), 9), 12), 14), 15), 17), 18), 20); 2: 3), 8), 11), 12), 13); III, 1:1), 2), 3), 5); IV, 1), 2) </w:t>
            </w:r>
          </w:p>
          <w:p w14:paraId="2BF2091B" w14:textId="77777777" w:rsidR="00BA09C4" w:rsidRPr="00902601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Czesław Miłosz,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maku</w:t>
            </w:r>
          </w:p>
          <w:p w14:paraId="7F54216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porównanie</w:t>
            </w:r>
          </w:p>
          <w:p w14:paraId="5991F3F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kontrast</w:t>
            </w:r>
          </w:p>
          <w:p w14:paraId="4F4881D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213–214]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A95F9C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wiersza </w:t>
            </w:r>
          </w:p>
          <w:p w14:paraId="1BC5A2FD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uważnie ogląda film </w:t>
            </w:r>
          </w:p>
          <w:p w14:paraId="080A8A0C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bierze udział w pantomimie </w:t>
            </w:r>
          </w:p>
          <w:p w14:paraId="175EA270" w14:textId="77777777"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pisze opowiadanie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A5F62" w14:textId="77777777"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opowiada o świecie przedstawionym w utworze</w:t>
            </w:r>
          </w:p>
          <w:p w14:paraId="6B79EB05" w14:textId="77777777"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występuje w pantomimie</w:t>
            </w:r>
          </w:p>
          <w:p w14:paraId="3F3A1667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pisze opowiadanie </w:t>
            </w:r>
          </w:p>
          <w:p w14:paraId="327A435D" w14:textId="77777777" w:rsidR="00BA09C4" w:rsidRPr="00E63CDD" w:rsidRDefault="00BA09C4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 xml:space="preserve">– zna nazwiska polskich noblistów z dziedziny literatury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70760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wyodrębnia obrazy poetyckie w wierszu </w:t>
            </w:r>
          </w:p>
          <w:p w14:paraId="4C62B761" w14:textId="77777777"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przygotowuje pytania, które mógłby zadać podczas konferencji prasowej</w:t>
            </w:r>
          </w:p>
          <w:p w14:paraId="0221E559" w14:textId="77777777"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stosuje zasady etykiety językowej podczas inscenizowanej konferencji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84A64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interpretuje obrazy poetyckie w wierszu </w:t>
            </w:r>
          </w:p>
          <w:p w14:paraId="60FACDF9" w14:textId="77777777"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wyjaśnia przesłanie utwory</w:t>
            </w:r>
          </w:p>
          <w:p w14:paraId="10BCACAA" w14:textId="77777777" w:rsidR="00E63CDD" w:rsidRPr="00E63CDD" w:rsidRDefault="00BA09C4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pisze opowiadanie twórcze na zadany temat</w:t>
            </w:r>
            <w:r w:rsidR="00E63CDD" w:rsidRPr="00E63CDD">
              <w:rPr>
                <w:rFonts w:cs="AgendaPl"/>
                <w:color w:val="000000"/>
                <w:sz w:val="20"/>
                <w:szCs w:val="20"/>
              </w:rPr>
              <w:t xml:space="preserve">, stosuje wszystkie wyróżniki tej formy wypowiedzi </w:t>
            </w:r>
          </w:p>
          <w:p w14:paraId="3138BC1E" w14:textId="77777777"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wyjaśnia, dlaczego wiersz można nazwać przypowieścią </w:t>
            </w:r>
          </w:p>
        </w:tc>
      </w:tr>
      <w:tr w:rsidR="00902601" w:rsidRPr="00034AC4" w14:paraId="6B585F22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56F56E" w14:textId="77777777" w:rsidR="00BA09C4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125CDF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Świat Biblii – przygotowanie do sprawdzianu.</w:t>
            </w:r>
          </w:p>
          <w:p w14:paraId="07819DAC" w14:textId="77777777" w:rsidR="00BA09C4" w:rsidRPr="00902601" w:rsidRDefault="0045326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3), 5); 2: 2), 8), 11); II, 1: 1), 2), 6), 8), 10); 2: 4), 5), 9); 4: 1), 2); III, 1: 3), 5); 2: 1), 9)</w:t>
            </w:r>
          </w:p>
          <w:p w14:paraId="128A8DFA" w14:textId="77777777" w:rsidR="00453260" w:rsidRPr="00902601" w:rsidRDefault="00453260" w:rsidP="0045326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4. rozdziale podręcznika</w:t>
            </w:r>
          </w:p>
          <w:p w14:paraId="6875760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przypowieść</w:t>
            </w:r>
          </w:p>
          <w:p w14:paraId="7D3DCBF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podmiotu</w:t>
            </w:r>
          </w:p>
          <w:p w14:paraId="46C6083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orzeczenia</w:t>
            </w:r>
          </w:p>
          <w:p w14:paraId="3635DED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14:paraId="4BB325D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przyimek, wyrażenie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przyimkowe</w:t>
            </w:r>
          </w:p>
          <w:p w14:paraId="32C072D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wyrazów</w:t>
            </w:r>
          </w:p>
          <w:p w14:paraId="1C03717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podrzędny wyrazów</w:t>
            </w:r>
          </w:p>
          <w:p w14:paraId="4B257CC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215–216]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10395" w14:textId="77777777"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ciszy</w:t>
            </w:r>
          </w:p>
          <w:p w14:paraId="0B635FCC" w14:textId="77777777"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rzadko odnajduje w tekście potrzebne informacje</w:t>
            </w:r>
          </w:p>
          <w:p w14:paraId="7E5EC18A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ma trudności z odpowiedzią na wszystkie pytania </w:t>
            </w:r>
          </w:p>
          <w:p w14:paraId="1433C053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grupa podmiotu i grupa orzeczenia </w:t>
            </w:r>
          </w:p>
          <w:p w14:paraId="2065E6ED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czym jest przyimek, z reguły poprawnie uzupełnia luki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imkami </w:t>
            </w:r>
          </w:p>
          <w:p w14:paraId="0058E379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czym jest wyrażenie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imkowe </w:t>
            </w:r>
          </w:p>
          <w:p w14:paraId="6D1B5679" w14:textId="77777777" w:rsidR="00BA09C4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13EAB" w14:textId="77777777"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czyta tekst, częściowo odnajdując w nim właściwe fragmenty, na podstawie których udziela odpowiedzi na pytania</w:t>
            </w:r>
          </w:p>
          <w:p w14:paraId="125DFEC4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odpowiada na większość pytań </w:t>
            </w:r>
          </w:p>
          <w:p w14:paraId="3B03541C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uzupełnia luki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imkami </w:t>
            </w:r>
          </w:p>
          <w:p w14:paraId="09BE84C6" w14:textId="77777777"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wie, czym jest przypowieść, pró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buje napisać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86828" w14:textId="77777777"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czyta tekst, z reguły odnajdując fragmenty pomocne w udzieleniu odpowiedzi na pytania</w:t>
            </w:r>
          </w:p>
          <w:p w14:paraId="10C0CAA2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odpowiada na pytania </w:t>
            </w:r>
          </w:p>
          <w:p w14:paraId="4F2A6551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większość frazeologi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zmów </w:t>
            </w:r>
          </w:p>
          <w:p w14:paraId="287DC4AC" w14:textId="77777777"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zna i rozumie termin </w:t>
            </w:r>
            <w:r w:rsidRPr="00E63CDD">
              <w:rPr>
                <w:rFonts w:cs="AgendaPl"/>
                <w:i/>
                <w:iCs/>
                <w:color w:val="000000"/>
                <w:sz w:val="20"/>
                <w:szCs w:val="20"/>
              </w:rPr>
              <w:t>przypowieść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t>, pisze przypowieść na zadany temat, stosuje większość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ków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EB1B4" w14:textId="77777777"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czyta tekst ze zrozumieniem, wyszukuje w nim odpowiedzi na pytania</w:t>
            </w:r>
          </w:p>
          <w:p w14:paraId="0F244193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odpowiada na pytania </w:t>
            </w:r>
          </w:p>
          <w:p w14:paraId="7CF46F8D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wszystkie frazeologizmy </w:t>
            </w:r>
          </w:p>
          <w:p w14:paraId="48687B8B" w14:textId="77777777"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zna i rozumie termin </w:t>
            </w:r>
            <w:r w:rsidRPr="00E63CDD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przypowieść, 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t>pisze przypowieść na zadany temat, stosuje wszystkie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ki tej formy wypowiedzi </w:t>
            </w:r>
          </w:p>
        </w:tc>
      </w:tr>
      <w:tr w:rsidR="00902601" w:rsidRPr="00034AC4" w14:paraId="1275AF1C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467AD0" w14:textId="77777777" w:rsidR="00BA09C4" w:rsidRPr="00034AC4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240ED" w14:textId="77777777" w:rsidR="00453260" w:rsidRPr="006940D8" w:rsidRDefault="00453260" w:rsidP="0045326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Świat Biblii </w:t>
            </w:r>
            <w:r w:rsidRPr="006940D8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14:paraId="3CE182E3" w14:textId="77777777" w:rsidR="00BA09C4" w:rsidRPr="00902601" w:rsidRDefault="00453260" w:rsidP="0045326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3), 5); 2: 2), 8), 11); II, 1: 1), 2), 6), 8), 10); 2: 4), 5), 9); 4: 1), 2); III, 1: 3), 5); 2: 1), 9); IV, 1)</w:t>
            </w:r>
          </w:p>
          <w:p w14:paraId="3267208D" w14:textId="77777777" w:rsidR="00453260" w:rsidRPr="00902601" w:rsidRDefault="00453260" w:rsidP="0045326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4. rozdziale podręcznika</w:t>
            </w:r>
          </w:p>
          <w:p w14:paraId="395882C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przypowieść</w:t>
            </w:r>
          </w:p>
          <w:p w14:paraId="139E306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podmiotu</w:t>
            </w:r>
          </w:p>
          <w:p w14:paraId="36B317D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orzeczenia</w:t>
            </w:r>
          </w:p>
          <w:p w14:paraId="0FA7413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14:paraId="1E7DC33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przyimek, wyrażenie przyimkowe</w:t>
            </w:r>
          </w:p>
          <w:p w14:paraId="59B6952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wyrazów</w:t>
            </w:r>
          </w:p>
          <w:p w14:paraId="4C83FAC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podrzędny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7FAA1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tekst w ciszy </w:t>
            </w:r>
          </w:p>
          <w:p w14:paraId="4496F2FE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rzadko odnajduje w tekście po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trzebne informacje </w:t>
            </w:r>
          </w:p>
          <w:p w14:paraId="6DF4C187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ma trudności z odpowiedzią na pytania </w:t>
            </w:r>
          </w:p>
          <w:p w14:paraId="61B14E47" w14:textId="77777777" w:rsidR="00BA09C4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4EBE8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czyta tekst, częściowo odnajdu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jąc w nim właściwe fragmenty, na podstawie których udziela odpowiedzi na pytania </w:t>
            </w:r>
          </w:p>
          <w:p w14:paraId="3FAB159F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wykonuje zadania </w:t>
            </w:r>
          </w:p>
          <w:p w14:paraId="216955A5" w14:textId="77777777"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próbuje napisać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76F75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tekst, z reguły odnajdując fragmenty pomocne w udzieleniu odpowiedzi na pytania </w:t>
            </w:r>
          </w:p>
          <w:p w14:paraId="754BD782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wykonuje zadania </w:t>
            </w:r>
          </w:p>
          <w:p w14:paraId="799787AA" w14:textId="77777777"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pisze przypowieść na zadany temat, stosuje większość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ków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C8543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tekst ze zrozumieniem, wyszukuje w nim odpowiedzi na pytania </w:t>
            </w:r>
          </w:p>
          <w:p w14:paraId="3DD12299" w14:textId="77777777"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wykonuje zadania </w:t>
            </w:r>
          </w:p>
          <w:p w14:paraId="1B291775" w14:textId="77777777"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zna i rozumie termin: przypo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>wieść; pisze przypowieść na zadany temat, stosuje wszystkie wyróżniki tej formy wypowiedzi</w:t>
            </w:r>
          </w:p>
        </w:tc>
      </w:tr>
      <w:tr w:rsidR="00BA09C4" w:rsidRPr="00034AC4" w14:paraId="657597BD" w14:textId="77777777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CB8336" w14:textId="77777777"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Blisko natury</w:t>
            </w:r>
          </w:p>
        </w:tc>
      </w:tr>
      <w:tr w:rsidR="00902601" w:rsidRPr="00034AC4" w14:paraId="120800FB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B27CA" w14:textId="77777777" w:rsidR="00BA09C4" w:rsidRPr="00034AC4" w:rsidRDefault="00BA09C4" w:rsidP="0034004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="0034004E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2736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  <w:t xml:space="preserve">Czyż to nie cudne, że bywają </w:t>
            </w:r>
            <w:r w:rsidRPr="00902601"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  <w:lastRenderedPageBreak/>
              <w:t>poranki?</w:t>
            </w:r>
          </w:p>
          <w:p w14:paraId="39533753" w14:textId="77777777" w:rsidR="00BA09C4" w:rsidRPr="00902601" w:rsidRDefault="0034004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9), 10), 11), 19); 2: 6), 12); II, 1: 6); 2: 3), 6), 7), 8); 3: 3); 4: 1); III, 1: 3), 4), 5); 2: 1)</w:t>
            </w:r>
          </w:p>
          <w:p w14:paraId="487E485D" w14:textId="77777777" w:rsidR="00BA09C4" w:rsidRPr="00902601" w:rsidRDefault="0034004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L</w:t>
            </w:r>
            <w:r w:rsidR="005331BB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ucy Maud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Montgomery,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Poranek na Zielonym Wzgórzu</w:t>
            </w:r>
          </w:p>
          <w:p w14:paraId="2FAAF02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świat przedstawiony</w:t>
            </w:r>
          </w:p>
          <w:p w14:paraId="4BCADB6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narracja</w:t>
            </w:r>
          </w:p>
          <w:p w14:paraId="404F1DB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główny bohater</w:t>
            </w:r>
          </w:p>
          <w:p w14:paraId="3632AFA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opis krajobrazu</w:t>
            </w:r>
          </w:p>
          <w:p w14:paraId="518A1EF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epitet</w:t>
            </w:r>
          </w:p>
          <w:p w14:paraId="3AD1EC0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synonim</w:t>
            </w:r>
          </w:p>
          <w:p w14:paraId="22579DC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218–220]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CDD12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 xml:space="preserve">– wymienia bohaterki </w:t>
            </w:r>
            <w:r w:rsidRPr="006F27B3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przedstawione we fragmencie</w:t>
            </w:r>
          </w:p>
          <w:p w14:paraId="1DC9C618" w14:textId="77777777" w:rsidR="00B51000" w:rsidRPr="006F27B3" w:rsidRDefault="00B51000" w:rsidP="00B51000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miejscu wydarzeń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1564A" w14:textId="77777777"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określa czas wydarzeń </w:t>
            </w:r>
          </w:p>
          <w:p w14:paraId="74185156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opisuje główną bohaterkę</w:t>
            </w:r>
          </w:p>
          <w:p w14:paraId="63F54521" w14:textId="77777777" w:rsidR="00BA09C4" w:rsidRPr="006F27B3" w:rsidRDefault="00BA09C4" w:rsidP="00B5100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opisuje krajobraz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9EA9D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omawia elementy świata </w:t>
            </w: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przedstawionego</w:t>
            </w:r>
          </w:p>
          <w:p w14:paraId="215A6AE5" w14:textId="77777777"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omawia cechy bohaterki </w:t>
            </w:r>
          </w:p>
          <w:p w14:paraId="24C38F36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wypisuje przymiotniki opisujące i oceniające</w:t>
            </w:r>
          </w:p>
          <w:p w14:paraId="7D59D10C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5AFAB" w14:textId="77777777"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opisuje krajobraz widziany 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oczami bohaterki </w:t>
            </w:r>
          </w:p>
          <w:p w14:paraId="4A212C21" w14:textId="77777777"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charakteryzuje bohaterkę </w:t>
            </w:r>
          </w:p>
          <w:p w14:paraId="75A6D550" w14:textId="77777777"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emocje odczuwane przez Anię </w:t>
            </w:r>
          </w:p>
          <w:p w14:paraId="1C524A69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określa rodzaj narracji w utworze</w:t>
            </w:r>
          </w:p>
          <w:p w14:paraId="1BFD6ACC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wykonuje pracę pt. </w:t>
            </w:r>
            <w:r w:rsidRPr="006F27B3">
              <w:rPr>
                <w:rFonts w:cs="AgendaPl RegularCondensed"/>
                <w:i/>
                <w:color w:val="000000"/>
                <w:sz w:val="20"/>
                <w:szCs w:val="20"/>
              </w:rPr>
              <w:t>Cztery pory roku na Zielonym Wzgórzu</w:t>
            </w:r>
          </w:p>
          <w:p w14:paraId="63F6E6FA" w14:textId="77777777" w:rsidR="006360BC" w:rsidRPr="006F27B3" w:rsidRDefault="006360BC" w:rsidP="006F27B3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swoje przeżycia i emocje, kiedy się budzi w piękny poranek </w:t>
            </w:r>
          </w:p>
        </w:tc>
      </w:tr>
      <w:tr w:rsidR="00902601" w:rsidRPr="00034AC4" w14:paraId="5C68DA5D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A4FD5" w14:textId="77777777"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5967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Część zdania, która pomaga w opisie.</w:t>
            </w:r>
          </w:p>
          <w:p w14:paraId="2E1B19C5" w14:textId="77777777" w:rsidR="00BA09C4" w:rsidRPr="00902601" w:rsidRDefault="005622DC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8), 10)</w:t>
            </w:r>
          </w:p>
          <w:p w14:paraId="60B864A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przydawka</w:t>
            </w:r>
          </w:p>
          <w:p w14:paraId="1CFAE69D" w14:textId="77777777" w:rsidR="005622DC" w:rsidRPr="00902601" w:rsidRDefault="005622DC" w:rsidP="005622D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sposoby wyrażania przydawek</w:t>
            </w:r>
          </w:p>
          <w:p w14:paraId="606DDD7D" w14:textId="77777777" w:rsidR="00BA09C4" w:rsidRPr="00902601" w:rsidRDefault="005622DC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6F27B3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221–223; zeszyt ćwiczeń, s. 156–159]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6F70C" w14:textId="77777777" w:rsidR="00BA09C4" w:rsidRPr="00902601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902601">
              <w:rPr>
                <w:rFonts w:asciiTheme="minorHAnsi" w:hAnsiTheme="minorHAnsi" w:cs="Arial"/>
              </w:rPr>
              <w:t>–</w:t>
            </w:r>
            <w:r w:rsidRPr="00902601">
              <w:rPr>
                <w:rFonts w:asciiTheme="minorHAnsi" w:hAnsiTheme="minorHAnsi" w:cs="Arial"/>
              </w:rPr>
              <w:tab/>
              <w:t>wie, co to jest przydawka</w:t>
            </w:r>
          </w:p>
          <w:p w14:paraId="5ED0841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–wie, na jakie pytania odpowiada przydawka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9370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podmiot, orzeczenie i określenia</w:t>
            </w:r>
          </w:p>
          <w:p w14:paraId="5F7025D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związki wyrazowe w zdaniach</w:t>
            </w:r>
          </w:p>
          <w:p w14:paraId="6C6861F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wie, czym może być wyrażona w zdaniu przydawka</w:t>
            </w:r>
          </w:p>
          <w:p w14:paraId="7B8396DF" w14:textId="77777777" w:rsidR="00BA09C4" w:rsidRPr="00902601" w:rsidRDefault="00BA09C4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przydawki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FEE50" w14:textId="77777777" w:rsidR="00BA09C4" w:rsidRPr="00902601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902601">
              <w:rPr>
                <w:rFonts w:asciiTheme="minorHAnsi" w:hAnsiTheme="minorHAnsi" w:cs="Arial"/>
              </w:rPr>
              <w:t>–</w:t>
            </w:r>
            <w:r w:rsidRPr="00902601">
              <w:rPr>
                <w:rFonts w:asciiTheme="minorHAnsi" w:hAnsiTheme="minorHAnsi" w:cs="Arial"/>
              </w:rPr>
              <w:tab/>
              <w:t xml:space="preserve">potrafi wskazać przydawki w zdaniu </w:t>
            </w:r>
          </w:p>
          <w:p w14:paraId="69A62BE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uzupełnia zdania przydawkami</w:t>
            </w:r>
          </w:p>
          <w:p w14:paraId="26F0447F" w14:textId="77777777" w:rsidR="00BA09C4" w:rsidRPr="00902601" w:rsidRDefault="00BA09C4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dopisuje przydawki wyrażone różnymi częściami mowy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0905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określa role przydawki w zdaniu</w:t>
            </w:r>
          </w:p>
          <w:p w14:paraId="612ED331" w14:textId="77777777" w:rsidR="00BA09C4" w:rsidRPr="00902601" w:rsidRDefault="00BA09C4" w:rsidP="00721D3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–funkcjonalnie używa różnych przydawek w tek</w:t>
            </w:r>
            <w:r w:rsidR="00721D3A" w:rsidRPr="00902601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cie</w:t>
            </w:r>
          </w:p>
        </w:tc>
      </w:tr>
      <w:tr w:rsidR="00902601" w:rsidRPr="00034AC4" w14:paraId="4F92CC64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8DFA47" w14:textId="77777777"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C73D21" w14:textId="77777777"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Jakie środki poetyckie zastosował Julian Tuwim w wierszu </w:t>
            </w:r>
            <w:r w:rsidRPr="00902601">
              <w:rPr>
                <w:b/>
                <w:i/>
                <w:iCs/>
                <w:sz w:val="20"/>
                <w:szCs w:val="20"/>
              </w:rPr>
              <w:t>Mowa ptaków</w:t>
            </w:r>
            <w:r w:rsidRPr="00902601">
              <w:rPr>
                <w:b/>
                <w:sz w:val="20"/>
                <w:szCs w:val="20"/>
              </w:rPr>
              <w:t xml:space="preserve">? </w:t>
            </w:r>
          </w:p>
          <w:p w14:paraId="1880CB78" w14:textId="77777777"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1: 1), 2), 4), 6), 9), 12), 14), 15), 17), 18); 2: 2), 3), 8); II, 2: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4), 5); 3: 1); III, 1: 1); IV, 5), 6)</w:t>
            </w:r>
          </w:p>
          <w:p w14:paraId="200A8214" w14:textId="77777777"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Julian Tuwim,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Mowa ptaków</w:t>
            </w:r>
          </w:p>
          <w:p w14:paraId="4E2CF7A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wyraz dźwiękonaśladowczy</w:t>
            </w:r>
          </w:p>
          <w:p w14:paraId="2E26B3D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dźwiękonaśladownictwo</w:t>
            </w:r>
          </w:p>
          <w:p w14:paraId="1DCD1818" w14:textId="77777777" w:rsidR="00BA09C4" w:rsidRPr="00902601" w:rsidRDefault="00BA09C4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224–226</w:t>
            </w:r>
            <w:r w:rsidR="005622DC" w:rsidRPr="00902601">
              <w:rPr>
                <w:rFonts w:cs="Arial"/>
                <w:bCs/>
                <w:sz w:val="20"/>
                <w:szCs w:val="20"/>
              </w:rPr>
              <w:t>; zeszyt ćwiczeń</w:t>
            </w:r>
            <w:r w:rsidR="006F27B3">
              <w:rPr>
                <w:rFonts w:cs="Arial"/>
                <w:bCs/>
                <w:sz w:val="20"/>
                <w:szCs w:val="20"/>
              </w:rPr>
              <w:t>,</w:t>
            </w:r>
            <w:r w:rsidR="005622DC" w:rsidRPr="00902601">
              <w:rPr>
                <w:rFonts w:cs="Arial"/>
                <w:bCs/>
                <w:sz w:val="20"/>
                <w:szCs w:val="20"/>
              </w:rPr>
              <w:t xml:space="preserve"> s. 75–78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208E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słucha nagrań</w:t>
            </w:r>
          </w:p>
          <w:p w14:paraId="14BCDBB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mówi o swoich wrażeniach</w:t>
            </w:r>
          </w:p>
          <w:p w14:paraId="2C44D13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wyrazy dźwiękonaśladowcze</w:t>
            </w:r>
          </w:p>
          <w:p w14:paraId="671C1D59" w14:textId="77777777"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pojęcia: </w:t>
            </w:r>
            <w:r w:rsidRPr="00902601">
              <w:rPr>
                <w:rFonts w:cs="Arial"/>
                <w:i/>
                <w:sz w:val="20"/>
                <w:szCs w:val="20"/>
              </w:rPr>
              <w:lastRenderedPageBreak/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14:paraId="3C9ED9C4" w14:textId="77777777" w:rsidR="00721D3A" w:rsidRPr="00902601" w:rsidRDefault="00721D3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5066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wrażeniach związanych z odgłosami budzącej się natury</w:t>
            </w:r>
          </w:p>
          <w:p w14:paraId="02A35AD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wyrazy dźwiękonaśladowcze</w:t>
            </w:r>
          </w:p>
          <w:p w14:paraId="4FE181AA" w14:textId="77777777"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rozumie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14:paraId="19382523" w14:textId="77777777" w:rsidR="00721D3A" w:rsidRPr="00902601" w:rsidRDefault="00721D3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57A0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opisuje sytuację ukazaną w wierszu</w:t>
            </w:r>
          </w:p>
          <w:p w14:paraId="7957D90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 odczytuje wyrazy dźwiękonaśladowcze</w:t>
            </w:r>
          </w:p>
          <w:p w14:paraId="3A2DC400" w14:textId="77777777"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wyjaśnia pojęcia: </w:t>
            </w:r>
            <w:r w:rsidRPr="00902601">
              <w:rPr>
                <w:rFonts w:cs="Arial"/>
                <w:i/>
                <w:sz w:val="20"/>
                <w:szCs w:val="20"/>
              </w:rPr>
              <w:lastRenderedPageBreak/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14:paraId="08C5018E" w14:textId="77777777" w:rsidR="00BA09C4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odczytuje wersy, w których celowo powtarzają się głoski lub występują wyrazy oddające dźwięki natury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957F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wyjaśnia przenośne znaczenie słów w wierszu</w:t>
            </w:r>
          </w:p>
          <w:p w14:paraId="15114F9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łączy frazeologizmy z ich znaczeniami</w:t>
            </w:r>
          </w:p>
          <w:p w14:paraId="5428178B" w14:textId="77777777"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zapisuje odgłosy wydawane przez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podane przedmioty</w:t>
            </w:r>
          </w:p>
          <w:p w14:paraId="211C23B6" w14:textId="77777777" w:rsidR="00721D3A" w:rsidRPr="00902601" w:rsidRDefault="00721D3A" w:rsidP="00721D3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ze słownika języka polskiego i słownika razeologicznego</w:t>
            </w:r>
          </w:p>
        </w:tc>
      </w:tr>
      <w:tr w:rsidR="00902601" w:rsidRPr="00034AC4" w14:paraId="19782FC7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7F8E9" w14:textId="77777777"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D4E1A8" w14:textId="77777777"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Jaką rolę w życiu rodziny odgrywał pies Burek?  </w:t>
            </w:r>
          </w:p>
          <w:p w14:paraId="72E1A9CB" w14:textId="77777777"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7), 9), 12), 14), 16), 18), 19), 20); 2: 2), 3); II, 2: 6); 3: 1); III, 1: 1); 2: 5)</w:t>
            </w:r>
          </w:p>
          <w:p w14:paraId="563BC0B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Paweł Beręsewicz,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Burek</w:t>
            </w:r>
          </w:p>
          <w:p w14:paraId="4D5C082A" w14:textId="77777777" w:rsidR="00BA09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cytat</w:t>
            </w:r>
          </w:p>
          <w:p w14:paraId="5EB20022" w14:textId="77777777" w:rsidR="006F27B3" w:rsidRPr="00902601" w:rsidRDefault="006F27B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cytowanie</w:t>
            </w:r>
          </w:p>
          <w:p w14:paraId="6DBC002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227–229]</w:t>
            </w:r>
          </w:p>
          <w:p w14:paraId="605DBB6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EBD20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podejmuje próbę czytania na głos</w:t>
            </w:r>
          </w:p>
          <w:p w14:paraId="1FE4844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innego ucznia</w:t>
            </w:r>
          </w:p>
          <w:p w14:paraId="1CB33A5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opisuje w formie ustnej wygląd i zachowanie zwierzęcia przedstawionego w tekście</w:t>
            </w:r>
          </w:p>
          <w:p w14:paraId="22D1C4F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14:paraId="647E1BC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BCE1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</w:t>
            </w:r>
          </w:p>
          <w:p w14:paraId="5B1F63A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14:paraId="5E3E3F0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wypowiada się na temat głównego bohatera utworu</w:t>
            </w:r>
          </w:p>
          <w:p w14:paraId="1504CF1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nieprecyzyjnie opisuje w formie ustnej wygląd i zachowanie zwierzęcia przedstawionego w tekście</w:t>
            </w:r>
          </w:p>
          <w:p w14:paraId="7488FC7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14:paraId="4649748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78A0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14:paraId="3B45F59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14:paraId="05ECA38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głównym bohaterze utworu, stara się przytoczyć właściwe fragmenty tekstu na poparcie swoich opinii</w:t>
            </w:r>
          </w:p>
          <w:p w14:paraId="6249AEC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wygląd i zachowanie zwierzęcia przedstawionego w tekście</w:t>
            </w:r>
          </w:p>
          <w:p w14:paraId="3FC21DF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14:paraId="1504969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124DD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14:paraId="1540036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14:paraId="53D01E9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barwnie opowiada o głównym bohaterze utworu, przytacza właściwe fragmenty tekstu na poparcie swoich opinii</w:t>
            </w:r>
          </w:p>
          <w:p w14:paraId="7231CD2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opisuje wygląd i zachowanie zwierzęcia przedstawionego w tekście</w:t>
            </w:r>
          </w:p>
          <w:p w14:paraId="7B987CF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14:paraId="23FF6FF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</w:tr>
      <w:tr w:rsidR="00902601" w:rsidRPr="00034AC4" w14:paraId="504BCB7E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DAA3A" w14:textId="77777777"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8511C" w14:textId="77777777"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On jest zupełnie wyjątkowy</w:t>
            </w:r>
            <w:r w:rsidR="005622DC" w:rsidRPr="00902601">
              <w:rPr>
                <w:b/>
                <w:bCs/>
                <w:sz w:val="20"/>
                <w:szCs w:val="20"/>
                <w:lang w:eastAsia="pl-PL"/>
              </w:rPr>
              <w:t>!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 – jak opisać ulubione zwierzę.</w:t>
            </w:r>
          </w:p>
          <w:p w14:paraId="351C5113" w14:textId="77777777" w:rsidR="005622DC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4); 2: 1), 4), 5), 6); II, 2: 3), 4), 5), 6), 7), 8), 9); 3: 1), 3), 4), 5); III, 2: 1), 4), 9); IV, 2),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3), 5), 7) </w:t>
            </w:r>
          </w:p>
          <w:p w14:paraId="1A5F1EB2" w14:textId="77777777" w:rsidR="005622DC" w:rsidRPr="00902601" w:rsidRDefault="005622DC" w:rsidP="005622DC">
            <w:pPr>
              <w:numPr>
                <w:ilvl w:val="12"/>
                <w:numId w:val="0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Nasi ulubieńcy</w:t>
            </w:r>
          </w:p>
          <w:p w14:paraId="4E294F81" w14:textId="77777777" w:rsidR="005622DC" w:rsidRPr="00902601" w:rsidRDefault="005622DC" w:rsidP="005622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opis zwierzęcia</w:t>
            </w:r>
          </w:p>
          <w:p w14:paraId="21DBF496" w14:textId="77777777" w:rsidR="005622DC" w:rsidRPr="00902601" w:rsidRDefault="005622DC" w:rsidP="005622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notka encyklopedyczna</w:t>
            </w:r>
          </w:p>
          <w:p w14:paraId="0E42E77A" w14:textId="77777777" w:rsidR="00BA09C4" w:rsidRPr="00902601" w:rsidRDefault="005622DC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[podręcznik: s. 230–233; zeszyt ćwiczeń: s. 39–40]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6E3A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swoim prawdziwym lub wymarzonym zwierzęciu</w:t>
            </w:r>
          </w:p>
          <w:p w14:paraId="7E48373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sporządza listę cech, jakimi może się charakteryzować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jakieś zwierzę</w:t>
            </w:r>
          </w:p>
          <w:p w14:paraId="337AFFA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krótką notatkę na temat jakiegoś zwierzęcia (np. psa, kota, papugi)</w:t>
            </w:r>
          </w:p>
          <w:p w14:paraId="10ADF52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zwierzęcia</w:t>
            </w:r>
          </w:p>
          <w:p w14:paraId="7CA2599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14:paraId="7B54DFA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odróżnieniem opinii od faktu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161BF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swoim prawdziwym lub wymarzonym zwierzęciu</w:t>
            </w:r>
          </w:p>
          <w:p w14:paraId="253B68B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scharakteryzować opisywane zwierzę pod względem jego wyglądu,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temperamentu, zachowań itd.</w:t>
            </w:r>
          </w:p>
          <w:p w14:paraId="732BE3E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notatkę na temat jakiegoś zwierzęcia (np. psa, kota, papugi), wykorzystując informacje zaczerpnięte z różnych źródeł</w:t>
            </w:r>
          </w:p>
          <w:p w14:paraId="75D22B9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zwierzęcia na podstawie instrukcji i wzoru</w:t>
            </w:r>
          </w:p>
          <w:p w14:paraId="1ADE4B3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14:paraId="5CF777D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odróżnia opinię od faktu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D08D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swoim prawdziwym lub wymarzonym zwierzęciu</w:t>
            </w:r>
          </w:p>
          <w:p w14:paraId="1B08C72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opisywane zwierzę pod względem jego wyglądu, temperamentu, zachowań itd.</w:t>
            </w:r>
          </w:p>
          <w:p w14:paraId="3ACCA24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redaguje krótką notatkę na temat jakiegoś zwierzęcia (np. psa, kota, papugi), korzystając z różnych źródeł informacji</w:t>
            </w:r>
          </w:p>
          <w:p w14:paraId="577A040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instrukcji i wzoru redaguje krótki opis zwierzęcia</w:t>
            </w:r>
          </w:p>
          <w:p w14:paraId="7EF8C3D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14:paraId="287E571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opinię od faktu</w:t>
            </w:r>
          </w:p>
          <w:p w14:paraId="11DFDF8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miejsce opinii w opisie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0080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barwnie o swoim prawdziwym lub wymarzonym zwierzęciu</w:t>
            </w:r>
          </w:p>
          <w:p w14:paraId="3490CC4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charakteryzuje opisywane zwierzę pod względem jego wyglądu, temperamentu,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zachowań itd.</w:t>
            </w:r>
          </w:p>
          <w:p w14:paraId="31F9DAE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krótką notatkę na temat jakiegoś zwierzęcia (np. psa, kota, papugi), korzystając z różnych źródeł informacji</w:t>
            </w:r>
          </w:p>
          <w:p w14:paraId="594F5CE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instrukcji i wzoru redaguje opis zwierzęcia</w:t>
            </w:r>
          </w:p>
          <w:p w14:paraId="54AB0DD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14:paraId="413EAC6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opinię od faktu</w:t>
            </w:r>
          </w:p>
          <w:p w14:paraId="1C67AC5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miejsce opinii w opisie</w:t>
            </w:r>
          </w:p>
        </w:tc>
      </w:tr>
      <w:tr w:rsidR="00902601" w:rsidRPr="00034AC4" w14:paraId="13F5257F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CA6F9A" w14:textId="77777777"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81DB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Style w:val="BoldCond"/>
                <w:rFonts w:cs="Arial"/>
                <w:sz w:val="20"/>
                <w:szCs w:val="20"/>
              </w:rPr>
              <w:t>Niejeden z nas nieraz błąd ortograficzny popełnił.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108ED37" w14:textId="77777777" w:rsidR="00BA09C4" w:rsidRPr="00902601" w:rsidRDefault="004B01C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2), 4); 3: 5); 4: 1)</w:t>
            </w:r>
          </w:p>
          <w:p w14:paraId="2E813ADC" w14:textId="77777777" w:rsidR="004B01CE" w:rsidRPr="00902601" w:rsidRDefault="004B01CE" w:rsidP="004B01CE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rial"/>
                <w:i/>
                <w:sz w:val="20"/>
                <w:szCs w:val="20"/>
              </w:rPr>
              <w:t>Kompani</w:t>
            </w:r>
          </w:p>
          <w:p w14:paraId="2EBBE8A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pisownia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z liczebnikami</w:t>
            </w:r>
          </w:p>
          <w:p w14:paraId="79D8591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234–235</w:t>
            </w:r>
            <w:r w:rsidR="004B01CE" w:rsidRPr="00902601">
              <w:rPr>
                <w:rFonts w:cs="Arial"/>
                <w:sz w:val="20"/>
                <w:szCs w:val="20"/>
              </w:rPr>
              <w:t>; zeszyt ćwiczeń, s. 181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F3ADE" w14:textId="77777777"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nazywa części mowy wyróżnione w wierszu </w:t>
            </w:r>
          </w:p>
          <w:p w14:paraId="3DE263BD" w14:textId="77777777"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zna regułę pisowni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>nie</w:t>
            </w:r>
            <w:r w:rsidRPr="006F27B3">
              <w:rPr>
                <w:rFonts w:asciiTheme="minorHAnsi" w:hAnsiTheme="minorHAnsi" w:cs="Arial"/>
              </w:rPr>
              <w:t xml:space="preserve"> z liczebnikami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1924B3" w14:textId="77777777"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ilustruje przykładami zapis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 xml:space="preserve">nie </w:t>
            </w:r>
            <w:r w:rsidRPr="006F27B3">
              <w:rPr>
                <w:rFonts w:asciiTheme="minorHAnsi" w:hAnsiTheme="minorHAnsi" w:cs="Arial"/>
              </w:rPr>
              <w:t>z liczebnikami</w:t>
            </w:r>
          </w:p>
          <w:p w14:paraId="2CA1B51B" w14:textId="77777777"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uzupełnia przysłowia </w:t>
            </w:r>
          </w:p>
          <w:p w14:paraId="52AD8AA0" w14:textId="77777777" w:rsidR="006F27B3" w:rsidRPr="006F27B3" w:rsidRDefault="006F27B3" w:rsidP="006F27B3">
            <w:pPr>
              <w:pStyle w:val="tabelatekstkreska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BF058" w14:textId="77777777"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uzasadnia zapis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 xml:space="preserve">nie </w:t>
            </w:r>
            <w:r w:rsidRPr="006F27B3">
              <w:rPr>
                <w:rFonts w:asciiTheme="minorHAnsi" w:hAnsiTheme="minorHAnsi" w:cs="Arial"/>
              </w:rPr>
              <w:t>na przykładach</w:t>
            </w:r>
          </w:p>
          <w:p w14:paraId="6D304019" w14:textId="77777777" w:rsidR="006F27B3" w:rsidRPr="006F27B3" w:rsidRDefault="006F27B3" w:rsidP="006F27B3">
            <w:pPr>
              <w:pStyle w:val="Pa1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sens przysłów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80101" w14:textId="77777777"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 xml:space="preserve">– </w:t>
            </w:r>
            <w:r w:rsidRPr="006F27B3">
              <w:rPr>
                <w:rFonts w:asciiTheme="minorHAnsi" w:hAnsiTheme="minorHAnsi" w:cs="Arial"/>
              </w:rPr>
              <w:tab/>
              <w:t xml:space="preserve">zna wyjątki od reguły w zakresie pisowni </w:t>
            </w:r>
            <w:r w:rsidRPr="006F27B3">
              <w:rPr>
                <w:rStyle w:val="KursywaCond"/>
                <w:rFonts w:asciiTheme="minorHAnsi" w:hAnsiTheme="minorHAnsi" w:cs="Arial"/>
              </w:rPr>
              <w:t>nie</w:t>
            </w:r>
            <w:r w:rsidRPr="006F27B3">
              <w:rPr>
                <w:rFonts w:asciiTheme="minorHAnsi" w:hAnsiTheme="minorHAnsi" w:cs="Arial"/>
              </w:rPr>
              <w:t xml:space="preserve"> z liczebnikami</w:t>
            </w:r>
          </w:p>
          <w:p w14:paraId="06EB825F" w14:textId="77777777" w:rsidR="006F27B3" w:rsidRPr="006F27B3" w:rsidRDefault="006F27B3" w:rsidP="006F27B3">
            <w:pPr>
              <w:pStyle w:val="Pa1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stosuje w praktyce zasady pisow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 przeczenia </w:t>
            </w:r>
            <w:r w:rsidRPr="006F27B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z liczebnikami </w:t>
            </w:r>
          </w:p>
        </w:tc>
      </w:tr>
      <w:tr w:rsidR="00902601" w:rsidRPr="00034AC4" w14:paraId="5CFFA680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C2858" w14:textId="77777777"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47C13" w14:textId="77777777"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Ustalamy zasady dotyczące postępowania z bezpańskimi psami. </w:t>
            </w:r>
          </w:p>
          <w:p w14:paraId="7468E95F" w14:textId="77777777" w:rsidR="004F1FB7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</w:t>
            </w:r>
            <w:r w:rsidR="004F1FB7" w:rsidRPr="00902601">
              <w:rPr>
                <w:rFonts w:cs="Arial"/>
                <w:color w:val="000000"/>
                <w:sz w:val="20"/>
                <w:szCs w:val="20"/>
              </w:rPr>
              <w:t>, 1: 1), 6), 9), 12), 14), 15), 17), 18), 20); 2: 2), 3), 11); II, 2: 4), 5); 3: 1); IV, 5), 6)</w:t>
            </w:r>
          </w:p>
          <w:p w14:paraId="77CDE71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Ryszard Marek Groński,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</w:t>
            </w:r>
          </w:p>
          <w:p w14:paraId="3127F1E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rytm</w:t>
            </w:r>
          </w:p>
          <w:p w14:paraId="647888A1" w14:textId="77777777" w:rsidR="00BA09C4" w:rsidRPr="00902601" w:rsidRDefault="00BA09C4" w:rsidP="004F1F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236–237]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E7488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ustala liczbę sylab w wersach, określa liczbę wersów w strofach, wskazuje rymy</w:t>
            </w:r>
          </w:p>
          <w:p w14:paraId="4E6982C3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z pomocą nauczyciela opowiada o głównym bohaterze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A4855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czyta wiersz, starając się podkreślić jego rytm</w:t>
            </w:r>
          </w:p>
          <w:p w14:paraId="2B45C863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podejmuje samodzielne próby ustalenia liczby sylab w wersach, określenia liczby wersów w strofach, wskazania rymów </w:t>
            </w:r>
          </w:p>
          <w:p w14:paraId="2F2539D5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krótko opowiada o głównym bohaterze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87F3D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wiersz, podkreślając jego rytm</w:t>
            </w:r>
          </w:p>
          <w:p w14:paraId="26A61F5A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bada elementy tworzące rytm wiersza (z reguły bezbłędnie ustala liczbę sylab w wersach, określa liczbę wersów w strofach, wskazuje rymy)</w:t>
            </w:r>
          </w:p>
          <w:p w14:paraId="4E0D9184" w14:textId="77777777" w:rsidR="00BA09C4" w:rsidRPr="006F27B3" w:rsidRDefault="00BA09C4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głównym bohaterze utworu</w:t>
            </w:r>
          </w:p>
          <w:p w14:paraId="79945C47" w14:textId="77777777"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proponuje zasady postępowania z bezpańskimi psami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4FC24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wiersz, podkreślając jego rytm</w:t>
            </w:r>
          </w:p>
          <w:p w14:paraId="1369BDBC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umiejętnie bada elementy tworzące rytm wiersza (poprawnie ustala liczbę sylab w wersach, określa liczbę wersów w strofach, wskazuje rymy)</w:t>
            </w:r>
          </w:p>
          <w:p w14:paraId="5AA081CE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barwnie opowiada o głównym bohaterze utworu, cytując fragmenty wiersza</w:t>
            </w:r>
          </w:p>
          <w:p w14:paraId="5AA091A1" w14:textId="77777777"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zapisuje zasady postępowania z bezpańskimi psami </w:t>
            </w:r>
          </w:p>
        </w:tc>
      </w:tr>
      <w:tr w:rsidR="00902601" w:rsidRPr="00034AC4" w14:paraId="6C41C490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A3749C" w14:textId="77777777" w:rsidR="00BA09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D6507" w14:textId="77777777" w:rsidR="00BA09C4" w:rsidRPr="004B5EA7" w:rsidRDefault="00BA09C4" w:rsidP="00CE2CF8">
            <w:pPr>
              <w:rPr>
                <w:b/>
                <w:sz w:val="20"/>
                <w:szCs w:val="20"/>
              </w:rPr>
            </w:pPr>
            <w:r w:rsidRPr="004B5EA7">
              <w:rPr>
                <w:b/>
                <w:sz w:val="20"/>
                <w:szCs w:val="20"/>
              </w:rPr>
              <w:t xml:space="preserve">Redagujemy ogłoszenia. </w:t>
            </w:r>
          </w:p>
          <w:p w14:paraId="17D9AE03" w14:textId="77777777" w:rsidR="004F1FB7" w:rsidRPr="004B5EA7" w:rsidRDefault="004F1FB7" w:rsidP="004F1FB7">
            <w:pPr>
              <w:rPr>
                <w:rFonts w:cs="Arial"/>
                <w:sz w:val="20"/>
                <w:szCs w:val="20"/>
              </w:rPr>
            </w:pPr>
            <w:r w:rsidRPr="004B5EA7">
              <w:rPr>
                <w:rFonts w:cs="Arial"/>
                <w:sz w:val="20"/>
                <w:szCs w:val="20"/>
              </w:rPr>
              <w:t>II, 1: 6); 2: 1), 2); 4: 1), 2); III, 1: 1), 3), 4), 5); 2: 1), 9)</w:t>
            </w:r>
          </w:p>
          <w:p w14:paraId="14F57538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4B5EA7">
              <w:rPr>
                <w:sz w:val="20"/>
                <w:szCs w:val="20"/>
              </w:rPr>
              <w:t>– ogłoszenie</w:t>
            </w:r>
          </w:p>
          <w:p w14:paraId="279EADCD" w14:textId="77777777" w:rsidR="00BA09C4" w:rsidRPr="00902601" w:rsidRDefault="00BA09C4" w:rsidP="006F27B3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[podręcznik</w:t>
            </w:r>
            <w:r w:rsidR="006F27B3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237; zeszyt ćwiczeń</w:t>
            </w:r>
            <w:r w:rsidR="006F27B3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 46–49; materiały dodatkowe: </w:t>
            </w:r>
            <w:r w:rsidRPr="00902601">
              <w:rPr>
                <w:i/>
                <w:sz w:val="20"/>
                <w:szCs w:val="20"/>
              </w:rPr>
              <w:t>Język polski. Ćwiczenia redakcyjn</w:t>
            </w:r>
            <w:r w:rsidRPr="00902601">
              <w:rPr>
                <w:sz w:val="20"/>
                <w:szCs w:val="20"/>
              </w:rPr>
              <w:t>e, cz. 1, s. 132–137]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E5DC1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wie, czym jest </w:t>
            </w:r>
            <w:r w:rsidRPr="00902601">
              <w:rPr>
                <w:i/>
                <w:sz w:val="20"/>
                <w:szCs w:val="20"/>
              </w:rPr>
              <w:t>ogłoszenie</w:t>
            </w:r>
          </w:p>
          <w:p w14:paraId="43DF6524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odpowiada na pytania dotyczące treści ogłoszenia </w:t>
            </w:r>
          </w:p>
          <w:p w14:paraId="6C380079" w14:textId="77777777"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71F76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analizuje przykładowe ogłoszenia</w:t>
            </w:r>
          </w:p>
          <w:p w14:paraId="63FED54C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według podanego planu ogłoszenie o zaginięciu zwierzęcia </w:t>
            </w:r>
          </w:p>
          <w:p w14:paraId="42499FDF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ogłoszenia pasujące do podanych sytuacji / okoliczności </w:t>
            </w:r>
          </w:p>
          <w:p w14:paraId="1D8710FF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dopisuje brakujące informacje w podanych ogłoszeniach </w:t>
            </w:r>
          </w:p>
          <w:p w14:paraId="61A3B816" w14:textId="77777777"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A1FB2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porównuje ogłoszenia</w:t>
            </w:r>
          </w:p>
          <w:p w14:paraId="2AFEEB99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proponuje najdogodniejsze miejsce na umieszczenie napisanego ogłoszenia</w:t>
            </w:r>
          </w:p>
          <w:p w14:paraId="10A110B2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ogłoszenie w imieniu harcerzy </w:t>
            </w:r>
          </w:p>
          <w:p w14:paraId="0E0A346A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ogłoszenie o brakujące informacje </w:t>
            </w:r>
          </w:p>
          <w:p w14:paraId="38897F61" w14:textId="77777777"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880E9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nadawców podanych ogłoszeń</w:t>
            </w:r>
          </w:p>
          <w:p w14:paraId="2BA627DD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ogłoszenia, które zawierają wyrazy podkreślające atrakcyjność oferty </w:t>
            </w:r>
          </w:p>
          <w:p w14:paraId="20540C20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cel, w jakim zostały napisane ogłoszenia </w:t>
            </w:r>
          </w:p>
          <w:p w14:paraId="5361DC00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podanych ogłoszeniach określenia i sformułowania zachęcające do skorzystania z oferty</w:t>
            </w:r>
          </w:p>
        </w:tc>
      </w:tr>
      <w:tr w:rsidR="00902601" w:rsidRPr="00034AC4" w14:paraId="7CD3002F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1EBCFA" w14:textId="77777777"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4959D" w14:textId="77777777"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Zabawa słowami w wierszu Juliana Tuwima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Figielek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  <w:p w14:paraId="422C9D39" w14:textId="77777777" w:rsidR="00BA09C4" w:rsidRPr="00902601" w:rsidRDefault="004F1FB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17); 2: 2), 3); II, 1: 1), 3); 2: 4), 5), 6), 8); 3: 1); IV, 5), 6)</w:t>
            </w:r>
          </w:p>
          <w:p w14:paraId="449870D8" w14:textId="77777777" w:rsidR="00BA09C4" w:rsidRPr="004B5EA7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4B5EA7">
              <w:rPr>
                <w:rFonts w:cs="AgendaPl RegularCondensed"/>
                <w:color w:val="000000"/>
                <w:sz w:val="20"/>
                <w:szCs w:val="20"/>
              </w:rPr>
              <w:t xml:space="preserve">Julian Tuwim, </w:t>
            </w:r>
            <w:r w:rsidR="00BA09C4" w:rsidRPr="004B5EA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Figielek</w:t>
            </w:r>
          </w:p>
          <w:p w14:paraId="272DDFD8" w14:textId="77777777" w:rsidR="00BA09C4" w:rsidRPr="004B5EA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>– porównanie</w:t>
            </w:r>
          </w:p>
          <w:p w14:paraId="25F11EF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– </w:t>
            </w:r>
            <w:r w:rsidR="008F2C5F"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>komizm</w:t>
            </w:r>
          </w:p>
          <w:p w14:paraId="2E3E884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E163B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odczytuje wyraz składający się ze wskazanych sylab innych wyrazów </w:t>
            </w:r>
          </w:p>
          <w:p w14:paraId="41A7AF7F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tekstu czytanego przez nauczyciela</w:t>
            </w:r>
          </w:p>
          <w:p w14:paraId="590481B6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wypisuje zwierzęta występujące w wierszu</w:t>
            </w:r>
          </w:p>
          <w:p w14:paraId="1CF1168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94893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znaczenie podanego wyrazu</w:t>
            </w:r>
          </w:p>
          <w:p w14:paraId="616216F4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swoje wrażenia po wysłuchaniu tekstu</w:t>
            </w:r>
          </w:p>
          <w:p w14:paraId="0B176988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 czasowniki występujące w wierszu w formie bezokoliczników </w:t>
            </w:r>
          </w:p>
          <w:p w14:paraId="1C38468C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podane porównania pasującymi nazwami zwierząt</w:t>
            </w:r>
          </w:p>
          <w:p w14:paraId="35F72EE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FC0D7" w14:textId="77777777" w:rsidR="00BA09C4" w:rsidRPr="00902601" w:rsidRDefault="00BA09C4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 synonimy podanego wyrazu </w:t>
            </w:r>
          </w:p>
          <w:p w14:paraId="4B25DF48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tematykę wiersza</w:t>
            </w:r>
          </w:p>
          <w:p w14:paraId="06F3AB92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informacje na temat zachowania zwierząt z wiersza</w:t>
            </w:r>
          </w:p>
          <w:p w14:paraId="4D09AE6B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znaczenia podanych wyrażeń, dobierając do nich odpowiednie przymiotniki</w:t>
            </w:r>
          </w:p>
          <w:p w14:paraId="0775296C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tytuł wiersza</w:t>
            </w:r>
          </w:p>
          <w:p w14:paraId="34C2D2F3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wypowiada się na swój temat, korzystając z podanego słownictwa</w:t>
            </w:r>
          </w:p>
          <w:p w14:paraId="31238F6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0C45F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korzysta ze słownika języka polskiego</w:t>
            </w:r>
            <w:r w:rsidR="006F27B3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/ słownika frazeologicznego</w:t>
            </w:r>
            <w:r w:rsidR="006F27B3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/ słownika synonimów</w:t>
            </w:r>
          </w:p>
          <w:p w14:paraId="1BBA5093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wymowę utworu</w:t>
            </w:r>
          </w:p>
          <w:p w14:paraId="55B1C5A2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przykłady sytuacji z wiersza, które nie mogły wydarzyć się w rzeczywistości, i takich, które są prawdopodobne</w:t>
            </w:r>
          </w:p>
          <w:p w14:paraId="1FF7B47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uzasadnia słuszność stwierdzenia, że obserwacja świata zwierząt może być dobrą </w:t>
            </w:r>
            <w:r w:rsidRPr="00902601">
              <w:rPr>
                <w:sz w:val="20"/>
                <w:szCs w:val="20"/>
              </w:rPr>
              <w:lastRenderedPageBreak/>
              <w:t>lekcją dla człowieka</w:t>
            </w:r>
          </w:p>
        </w:tc>
      </w:tr>
      <w:tr w:rsidR="00902601" w:rsidRPr="00034AC4" w14:paraId="59C49455" w14:textId="77777777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BB0BCD" w14:textId="77777777"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88.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093B6" w14:textId="77777777"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i/>
                <w:iCs/>
                <w:sz w:val="20"/>
                <w:szCs w:val="20"/>
                <w:lang w:eastAsia="pl-PL"/>
              </w:rPr>
              <w:t xml:space="preserve">Ania z Zielonego Wzgórza </w:t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 – opowieścią o niezwykłej dziewczynce z bujną wyobraźnią</w:t>
            </w:r>
            <w:r w:rsidRPr="00902601">
              <w:rPr>
                <w:rStyle w:val="Odwoanieprzypisudolnego"/>
                <w:rFonts w:cs="Arial"/>
                <w:b/>
                <w:sz w:val="20"/>
                <w:szCs w:val="20"/>
                <w:lang w:eastAsia="pl-PL"/>
              </w:rPr>
              <w:footnoteReference w:id="3"/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.</w:t>
            </w:r>
          </w:p>
          <w:p w14:paraId="7DEF7798" w14:textId="77777777"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2), 3), 7), 9), 12), 13), 14), 17), 19), 20); 2: 3), 8); III, 1: 1); 2: 5); IV, 1), 3), 9)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6CBF12F" w14:textId="77777777" w:rsidR="008F2C5F" w:rsidRPr="00902601" w:rsidRDefault="008F2C5F" w:rsidP="008F2C5F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14:paraId="38F098BA" w14:textId="77777777"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14:paraId="011FECB1" w14:textId="77777777"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802F7" w14:textId="77777777"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część pytań dotyczących treści książki</w:t>
            </w:r>
          </w:p>
          <w:p w14:paraId="54268E34" w14:textId="77777777"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autorki poznanej lektury</w:t>
            </w:r>
          </w:p>
          <w:p w14:paraId="662A4957" w14:textId="77777777"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słowo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biografia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C7062" w14:textId="77777777"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14:paraId="32806161" w14:textId="77777777" w:rsidR="006F27B3" w:rsidRPr="00902601" w:rsidRDefault="006F27B3" w:rsidP="006F27B3">
            <w:pPr>
              <w:pStyle w:val="Bezodstpw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rozumie słowo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  <w:lang w:val="pl-PL"/>
              </w:rPr>
              <w:t>biografia</w:t>
            </w: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 </w:t>
            </w:r>
          </w:p>
          <w:p w14:paraId="022490CC" w14:textId="77777777"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u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zupełnia zdania o autorce na podstawie podanej biografii</w:t>
            </w:r>
          </w:p>
          <w:p w14:paraId="4FD38B52" w14:textId="77777777"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układa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z rozsypanki wyrazowej tytuły książek o przygodach Ani </w:t>
            </w:r>
          </w:p>
          <w:p w14:paraId="01949EE3" w14:textId="77777777"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A029A1" w14:textId="77777777" w:rsidR="008F2C5F" w:rsidRPr="00902601" w:rsidRDefault="008F2C5F" w:rsidP="008F2C5F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wyjaśnia 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znaczenie słowa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  <w:lang w:val="pl-PL"/>
              </w:rPr>
              <w:t>biografia</w:t>
            </w:r>
          </w:p>
          <w:p w14:paraId="4469E40D" w14:textId="77777777" w:rsidR="008F2C5F" w:rsidRPr="00902601" w:rsidRDefault="008F2C5F" w:rsidP="008F2C5F">
            <w:pPr>
              <w:pStyle w:val="Bezodstpw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gromadzi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informacje na temat cyklu książek o Ani</w:t>
            </w:r>
          </w:p>
          <w:p w14:paraId="2D5E8E81" w14:textId="77777777"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wybrany fragment lektury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DC527" w14:textId="77777777"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 dostępnych źródeł informacji</w:t>
            </w:r>
          </w:p>
          <w:p w14:paraId="1CD13E4A" w14:textId="77777777"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14:paraId="224F5D8C" w14:textId="77777777"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14:paraId="0658A219" w14:textId="77777777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7B5DDD" w14:textId="77777777"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89.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CD115" w14:textId="77777777"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„Milion razy lepiej być Anią z Zielonego Wzgórza niż Anią znikąd”, czyli losy panny Shirley.</w:t>
            </w:r>
          </w:p>
          <w:p w14:paraId="747DFEBF" w14:textId="77777777"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2), 3), 5), 7), 9), 11), 12), 13), 14), 15), 16), 18), 19), 20); 2: 3), 5), 8), 11), 12); II, 2: 4), 8); III, 1: 1); 2: 3), 4)</w:t>
            </w:r>
          </w:p>
          <w:p w14:paraId="20A2E9B6" w14:textId="77777777" w:rsidR="008F2C5F" w:rsidRPr="00902601" w:rsidRDefault="008F2C5F" w:rsidP="008F2C5F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14:paraId="24ECBC91" w14:textId="77777777"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elementy świata przedstawionego</w:t>
            </w:r>
          </w:p>
          <w:p w14:paraId="290ACB29" w14:textId="77777777"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14:paraId="1E20BE7C" w14:textId="77777777"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14:paraId="693865AC" w14:textId="77777777"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lastRenderedPageBreak/>
              <w:t>– bohater</w:t>
            </w:r>
          </w:p>
          <w:p w14:paraId="33A17464" w14:textId="77777777"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AF24C" w14:textId="77777777" w:rsidR="008526CA" w:rsidRPr="00902601" w:rsidRDefault="008526CA" w:rsidP="008526CA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dopisuje wyrazy bliskoznaczne do wyrazu </w:t>
            </w:r>
            <w:r w:rsidRPr="00902601">
              <w:rPr>
                <w:rFonts w:cs="Arial"/>
                <w:i/>
                <w:sz w:val="20"/>
                <w:szCs w:val="20"/>
              </w:rPr>
              <w:t xml:space="preserve">dom </w:t>
            </w:r>
          </w:p>
          <w:p w14:paraId="5D2E42DF" w14:textId="77777777" w:rsidR="008F2C5F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miejscu wydarzeń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8491D" w14:textId="77777777"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wyjaśnia znaczenia podanych przysłów</w:t>
            </w:r>
          </w:p>
          <w:p w14:paraId="68A9D126" w14:textId="77777777"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o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kreśla czas wydarzeń</w:t>
            </w:r>
          </w:p>
          <w:p w14:paraId="55C9830F" w14:textId="77777777"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określa miejsce wydarzeń </w:t>
            </w:r>
          </w:p>
          <w:p w14:paraId="2EB5B1A3" w14:textId="77777777"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ilustruje wybrane wydarzenia z życia bohaterki</w:t>
            </w:r>
          </w:p>
          <w:p w14:paraId="0B6C963B" w14:textId="77777777"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C0B01" w14:textId="77777777" w:rsidR="008526CA" w:rsidRPr="00902601" w:rsidRDefault="008526CA" w:rsidP="008526C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</w:t>
            </w:r>
            <w:r w:rsidRPr="00902601">
              <w:rPr>
                <w:rFonts w:cs="Arial"/>
                <w:sz w:val="20"/>
                <w:szCs w:val="20"/>
              </w:rPr>
              <w:t>ypowiada się na temat roli domu (rodziny) w życiu człowieka</w:t>
            </w:r>
          </w:p>
          <w:p w14:paraId="31CF20B2" w14:textId="77777777" w:rsidR="008F2C5F" w:rsidRPr="00902601" w:rsidRDefault="008526C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u</w:t>
            </w:r>
            <w:r w:rsidRPr="00902601">
              <w:rPr>
                <w:rFonts w:cs="Arial"/>
                <w:sz w:val="20"/>
                <w:szCs w:val="20"/>
              </w:rPr>
              <w:t>zupełnia plan wydarzeń dotyczący pobytu Ani na Zielonym Wzgórzu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625C0" w14:textId="77777777" w:rsidR="008526CA" w:rsidRPr="00902601" w:rsidRDefault="008526CA" w:rsidP="008526CA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w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yjaśnia sens cytatu zawartego w temacie lekcji </w:t>
            </w:r>
          </w:p>
          <w:p w14:paraId="3C8335D4" w14:textId="77777777" w:rsidR="008526CA" w:rsidRPr="00902601" w:rsidRDefault="008526CA" w:rsidP="008526CA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zaznacza na osi czasu wydarzenia z życia Ani przed przybyciem na Zielone Wzgórze </w:t>
            </w:r>
          </w:p>
          <w:p w14:paraId="10B4E241" w14:textId="77777777"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14:paraId="20AA7771" w14:textId="77777777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F3B54" w14:textId="77777777"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90.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3B95E" w14:textId="77777777"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„Ona jest naprawdę bardzo miłym stworzeniem”, czyli o niezwykłym charakterku Ani Shirley.</w:t>
            </w:r>
          </w:p>
          <w:p w14:paraId="4F0B194C" w14:textId="77777777"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7), 9), 11), 14), 16), 18), 19), 20); 2: 2), 5); II, 1: 6); 2: 4), 6), 9); 4: 1), 2); III, 1: 1), 2), 3), 4), 5); 2: 1), 3), 4); IV, 5), 6)</w:t>
            </w:r>
          </w:p>
          <w:p w14:paraId="77D663C1" w14:textId="77777777" w:rsidR="008526CA" w:rsidRPr="00902601" w:rsidRDefault="008526CA" w:rsidP="008526CA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14:paraId="76BDD992" w14:textId="77777777" w:rsidR="008526CA" w:rsidRPr="00902601" w:rsidRDefault="008526CA" w:rsidP="008526CA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0BCFC" w14:textId="77777777" w:rsidR="008F2C5F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głównej bohaterce</w:t>
            </w:r>
          </w:p>
          <w:p w14:paraId="706EEEA1" w14:textId="77777777"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gromadzi informacje na temat wyglądu zewnętrznego Ani</w:t>
            </w:r>
          </w:p>
          <w:p w14:paraId="6AC583A8" w14:textId="77777777" w:rsidR="008526CA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z pomocą nauczyciela redaguje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8B6E6" w14:textId="77777777"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słów</w:t>
            </w:r>
            <w:r w:rsidR="006F27B3">
              <w:rPr>
                <w:rFonts w:cs="Arial"/>
                <w:sz w:val="20"/>
                <w:szCs w:val="20"/>
                <w:lang w:eastAsia="pl-PL"/>
              </w:rPr>
              <w:t>: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charakter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usposobienie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umysłowość</w:t>
            </w:r>
          </w:p>
          <w:p w14:paraId="046D5A91" w14:textId="77777777"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korzysta ze słownika języka polskiego</w:t>
            </w:r>
          </w:p>
          <w:p w14:paraId="72382B50" w14:textId="77777777"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podanych związków frazeologicznych</w:t>
            </w:r>
          </w:p>
          <w:p w14:paraId="6FE29691" w14:textId="77777777"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gromadzi słownictwo dotyczące przedstawienia postaci</w:t>
            </w:r>
          </w:p>
          <w:p w14:paraId="62B73847" w14:textId="77777777"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porządkuje cechy dotyczące Ani</w:t>
            </w:r>
          </w:p>
          <w:p w14:paraId="29F6E285" w14:textId="77777777"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redaguje </w:t>
            </w:r>
            <w:r w:rsidR="00C108D0" w:rsidRPr="00902601">
              <w:rPr>
                <w:rFonts w:cs="Arial"/>
                <w:sz w:val="20"/>
                <w:szCs w:val="20"/>
                <w:lang w:eastAsia="pl-PL"/>
              </w:rPr>
              <w:t xml:space="preserve">ogólny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CE347" w14:textId="77777777"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rozdziela słownictwo na wyrazy nazywające cechy charakteru, usposobienia i umysłowości </w:t>
            </w:r>
          </w:p>
          <w:p w14:paraId="29880844" w14:textId="77777777"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omawia elementy tworzące plan opisu postaci literackiej</w:t>
            </w:r>
          </w:p>
          <w:p w14:paraId="62B1DAB7" w14:textId="77777777"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ocenia postać literacką</w:t>
            </w:r>
          </w:p>
          <w:p w14:paraId="5C20794B" w14:textId="77777777" w:rsidR="008F2C5F" w:rsidRPr="00902601" w:rsidRDefault="00C108D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opis postaci literackiej zgodny z wzorcem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DA11C7" w14:textId="77777777"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wyjaśnia, na czym polegał „niezwykły charakterek” bohaterki lektury</w:t>
            </w:r>
          </w:p>
          <w:p w14:paraId="1CE8EFD6" w14:textId="77777777"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uzasadnia wybrane określenia przykładami zachowania, postępowania bohaterki</w:t>
            </w:r>
          </w:p>
          <w:p w14:paraId="2F45B7D7" w14:textId="77777777" w:rsidR="008F2C5F" w:rsidRPr="00902601" w:rsidRDefault="00C108D0" w:rsidP="00C108D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bezbłędny i oryginalny opis postaci literackiej</w:t>
            </w:r>
          </w:p>
        </w:tc>
      </w:tr>
      <w:tr w:rsidR="00902601" w:rsidRPr="00034AC4" w14:paraId="0534817B" w14:textId="77777777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4F6B4" w14:textId="77777777"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91.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692A43" w14:textId="77777777"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„Jakże wspaniały byłby świat, gdyby ludzkie marzenia zmieniały się w rzeczywistość”, czyli do czego są potrzebne marzenia?</w:t>
            </w:r>
          </w:p>
          <w:p w14:paraId="08872223" w14:textId="77777777"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7), 9), 11), 14), 15), 16), 18), 19), 20); 2: 2), 5); II, 1: 6); 2: 4), 5), 6), 9); 4: 1), 2); III, 1: 1), 2), 3), 4), 5); 2: 1); IV, 5), 6)</w:t>
            </w:r>
          </w:p>
          <w:p w14:paraId="43354B5E" w14:textId="77777777" w:rsidR="00AE6EB5" w:rsidRPr="00902601" w:rsidRDefault="00AE6EB5" w:rsidP="00AE6EB5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14:paraId="6E9926E5" w14:textId="77777777" w:rsidR="00AE6EB5" w:rsidRPr="00902601" w:rsidRDefault="00AE6EB5" w:rsidP="00AE6EB5">
            <w:pPr>
              <w:rPr>
                <w:rFonts w:cs="Arial"/>
                <w:bCs/>
                <w:i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lastRenderedPageBreak/>
              <w:t>– sentencja</w:t>
            </w:r>
          </w:p>
          <w:p w14:paraId="0475FF8E" w14:textId="77777777" w:rsidR="00AE6EB5" w:rsidRPr="00902601" w:rsidRDefault="00AE6EB5" w:rsidP="00AE6EB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frazeologizm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98E7A" w14:textId="77777777"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– tworzy słoneczko skojarzeniowe do wyrazu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marzenie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  <w:p w14:paraId="5E3BB862" w14:textId="77777777"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zna słowo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14:paraId="341D6E2E" w14:textId="77777777" w:rsidR="008F2C5F" w:rsidRPr="00902601" w:rsidRDefault="00AE6EB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z niewielką pomocą nauczyciela redaguje list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18A7BC" w14:textId="77777777"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>rozumie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znaczenie słowa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14:paraId="14E7CD03" w14:textId="77777777"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układa sentencje o marzeniach </w:t>
            </w:r>
          </w:p>
          <w:p w14:paraId="1BB0AD48" w14:textId="77777777"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nazywa związki frazeologiczne przedstawione w formie ilustracji</w:t>
            </w:r>
          </w:p>
          <w:p w14:paraId="63F457AE" w14:textId="77777777"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odpowiada na pytanie zawarte w temacie lekcji</w:t>
            </w:r>
          </w:p>
          <w:p w14:paraId="2FD494B7" w14:textId="77777777" w:rsidR="008F2C5F" w:rsidRPr="00902601" w:rsidRDefault="008F2C5F" w:rsidP="00AE6EB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 xml:space="preserve">samodzielnie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redaguje list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>, zachowuje większość elementów tej formy wypowiedzi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9F68B" w14:textId="77777777"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wyjaśnia znaczenie słowa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14:paraId="5B53DF9A" w14:textId="77777777"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sens ułożonych sentencji</w:t>
            </w:r>
          </w:p>
          <w:p w14:paraId="3BB5FE1F" w14:textId="77777777" w:rsidR="008F2C5F" w:rsidRPr="00902601" w:rsidRDefault="00AE6EB5" w:rsidP="00AE6E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redaguje list, zachowuje wszystkie ważne elementy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E2C9AC" w14:textId="77777777"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podanych frazeologizmów</w:t>
            </w:r>
          </w:p>
          <w:p w14:paraId="4A5FA03A" w14:textId="77777777" w:rsidR="00AE6EB5" w:rsidRPr="00902601" w:rsidRDefault="00AE6EB5" w:rsidP="00AE6EB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– 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wypowiada się na temat marzeń Ani i sposobów ich spełniania </w:t>
            </w:r>
          </w:p>
          <w:p w14:paraId="5192BB9E" w14:textId="77777777" w:rsidR="008F2C5F" w:rsidRPr="00902601" w:rsidRDefault="00AE6EB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bezbłędny pod względem językowym list z zachowaniem wszystkich elementy tej formy wypowiedzi, stosuje odpowiednie sformułowania, zachowuje spójność tekstu</w:t>
            </w:r>
          </w:p>
        </w:tc>
      </w:tr>
      <w:tr w:rsidR="00902601" w:rsidRPr="00034AC4" w14:paraId="157FC515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8006F" w14:textId="77777777"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5775F" w14:textId="77777777"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Przedstawiamy poznaną legendę w formie komiksu.</w:t>
            </w:r>
          </w:p>
          <w:p w14:paraId="2B913135" w14:textId="77777777"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8), 9), 11), 12), 14), 15), 18), 19), 20); 2: 3), 7), 8), 12); II, 2: 9); 3: 1); 4: 1), 2); III, 1: 1), 3); 2: 5), 9)</w:t>
            </w:r>
          </w:p>
          <w:p w14:paraId="7C1992D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Wilk z Gubbio</w:t>
            </w:r>
          </w:p>
          <w:p w14:paraId="7C236B71" w14:textId="77777777"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14:paraId="75DDBB5E" w14:textId="77777777"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plan wydarzeń</w:t>
            </w:r>
          </w:p>
          <w:p w14:paraId="566A05F3" w14:textId="77777777"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komiks</w:t>
            </w:r>
          </w:p>
          <w:p w14:paraId="3C731E68" w14:textId="77777777"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legenda</w:t>
            </w:r>
          </w:p>
          <w:p w14:paraId="27626189" w14:textId="77777777" w:rsidR="00BA09C4" w:rsidRPr="00902601" w:rsidRDefault="00B07255" w:rsidP="00F24A8A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F24A8A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239–240]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491E0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 lub innego ucznia, śledząc tekst wzrokiem</w:t>
            </w:r>
          </w:p>
          <w:p w14:paraId="559CEE54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z pomocą nauczyciela układa plan wydarzeń przedstawionych w tekście</w:t>
            </w:r>
          </w:p>
          <w:p w14:paraId="006FEFF3" w14:textId="77777777" w:rsidR="00BA09C4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co to jest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54F22D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 lub innego ucznia, śledząc tekst wzrokiem</w:t>
            </w:r>
          </w:p>
          <w:p w14:paraId="12DB8B55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podejmuje próbę ułożenia planu wydarzeń przedstawionych w tekście</w:t>
            </w:r>
          </w:p>
          <w:p w14:paraId="0B7CF8CD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dostrzega w tekście elementy legendy</w:t>
            </w:r>
          </w:p>
          <w:p w14:paraId="5461776F" w14:textId="77777777"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cechy komiksu </w:t>
            </w:r>
          </w:p>
          <w:p w14:paraId="3A2FC88C" w14:textId="77777777"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 xml:space="preserve">– wykonuje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D79ED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ucznia, śledząc tekst wzrokiem</w:t>
            </w:r>
          </w:p>
          <w:p w14:paraId="29AB557C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samodzielnie układa plan wydarzeń przedstawionych w tekście</w:t>
            </w:r>
          </w:p>
          <w:p w14:paraId="2CFB4E77" w14:textId="77777777"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opowiada o przebiegu wydarzeń </w:t>
            </w:r>
          </w:p>
          <w:p w14:paraId="3FFDEB98" w14:textId="77777777"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w tekście elementy legendy </w:t>
            </w:r>
          </w:p>
          <w:p w14:paraId="0B44012F" w14:textId="77777777"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umowy między wilkiem a mieszkańcami miasta </w:t>
            </w:r>
          </w:p>
          <w:p w14:paraId="4AEE2F2E" w14:textId="77777777"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 xml:space="preserve">– tworzy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4E003" w14:textId="77777777"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ucznia, śledząc tekst wzrokiem</w:t>
            </w:r>
          </w:p>
          <w:p w14:paraId="2062A6F0" w14:textId="77777777"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i miejsce wydarzeń przedstawionych w tekście </w:t>
            </w:r>
          </w:p>
          <w:p w14:paraId="03AB027C" w14:textId="77777777"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układa plan wyda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rzeń przedstawionych w tekście </w:t>
            </w:r>
          </w:p>
          <w:p w14:paraId="528AF27D" w14:textId="77777777"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omawia czyn dokonany przez Świętego Franciszka </w:t>
            </w:r>
          </w:p>
          <w:p w14:paraId="37857C07" w14:textId="77777777"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ocenia postawę Świętego Fran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ciszka </w:t>
            </w:r>
          </w:p>
          <w:p w14:paraId="16F3F17C" w14:textId="77777777"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w tekście elementy legendy </w:t>
            </w:r>
          </w:p>
          <w:p w14:paraId="2783ECD4" w14:textId="77777777"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umowy między wilkiem a mieszkańcami miasta Gubbio </w:t>
            </w:r>
          </w:p>
          <w:p w14:paraId="0B213F22" w14:textId="77777777"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>– tworzy i prezentuje ciekawy komiks</w:t>
            </w:r>
          </w:p>
        </w:tc>
      </w:tr>
      <w:tr w:rsidR="00902601" w:rsidRPr="00034AC4" w14:paraId="26E48D08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88647" w14:textId="77777777"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42ED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Cóż począć, gdy nie wiadomo, co już zrobiono, a</w:t>
            </w:r>
            <w:r w:rsidR="006F27B3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co pominięto?</w:t>
            </w:r>
          </w:p>
          <w:p w14:paraId="5E8651F6" w14:textId="77777777"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8)</w:t>
            </w:r>
          </w:p>
          <w:p w14:paraId="62033271" w14:textId="77777777"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osobowa i nieosobowa forma czasownika</w:t>
            </w:r>
          </w:p>
          <w:p w14:paraId="2FB2FE5B" w14:textId="77777777"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bezokolicznik</w:t>
            </w:r>
          </w:p>
          <w:p w14:paraId="00D4B2B8" w14:textId="77777777"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formy na </w:t>
            </w:r>
            <w:r w:rsidRPr="00902601">
              <w:rPr>
                <w:rFonts w:cs="Arial"/>
                <w:i/>
                <w:sz w:val="20"/>
                <w:szCs w:val="20"/>
              </w:rPr>
              <w:t>-no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-to</w:t>
            </w:r>
          </w:p>
          <w:p w14:paraId="7AD8DF28" w14:textId="77777777"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</w:t>
            </w:r>
          </w:p>
          <w:p w14:paraId="6CF60913" w14:textId="77777777"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14:paraId="35C719E9" w14:textId="77777777" w:rsidR="00BA09C4" w:rsidRPr="00902601" w:rsidRDefault="00B07255" w:rsidP="00F24A8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F24A8A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241–243; zeszyt ćwiczeń, s. 160–162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9CAC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odróżnia formy osobowe czasownika od nieosobowych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5D51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że formy zakończone na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-no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-to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pełnią funkcję orzeczeń</w:t>
            </w:r>
          </w:p>
          <w:p w14:paraId="3C6BC8A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kiedy stosuje się zdania z formami na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-no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DF35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przekształca zdania z formami osobowymi w zdania z formami nieosobowymi czasownika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6DBC7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wykorzystuje informacje na temat różnych form czasownika</w:t>
            </w:r>
          </w:p>
        </w:tc>
      </w:tr>
      <w:tr w:rsidR="00902601" w:rsidRPr="00034AC4" w14:paraId="4AF04E12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033749" w14:textId="77777777"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6CBB0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 szacunku do każdego stworzenia</w:t>
            </w:r>
          </w:p>
          <w:p w14:paraId="154F7DF2" w14:textId="77777777"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4), 8), 9), 12), 14), 16), 17), 18), 19), 20); II, 4: 1); III, 1: 1), 2), 3); 2: 1), 5); IV, 1), 2)</w:t>
            </w:r>
          </w:p>
          <w:p w14:paraId="259F5933" w14:textId="77777777"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Ignacy Krasicki,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Dzieci i żaby</w:t>
            </w:r>
          </w:p>
          <w:p w14:paraId="6D2DBA6A" w14:textId="77777777" w:rsidR="00A406E8" w:rsidRPr="00902601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bajka</w:t>
            </w:r>
          </w:p>
          <w:p w14:paraId="0E5559E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morał</w:t>
            </w:r>
          </w:p>
          <w:p w14:paraId="7B662A2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</w:t>
            </w:r>
            <w:r w:rsidR="00B07255" w:rsidRPr="00902601">
              <w:rPr>
                <w:rFonts w:cs="Arial"/>
                <w:bCs/>
                <w:sz w:val="20"/>
                <w:szCs w:val="20"/>
              </w:rPr>
              <w:t xml:space="preserve">53,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244]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C58C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zachowaniu chłopców</w:t>
            </w:r>
          </w:p>
          <w:p w14:paraId="6C96F474" w14:textId="77777777" w:rsidR="00A53F12" w:rsidRPr="00902601" w:rsidRDefault="00A53F12" w:rsidP="00A53F1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bohaterów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2CF36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utwór Krasickiego jest bajką</w:t>
            </w:r>
          </w:p>
          <w:p w14:paraId="3581F083" w14:textId="77777777" w:rsidR="00A53F12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postacie są zbudowane na zasadzie kontrastu</w:t>
            </w:r>
          </w:p>
          <w:p w14:paraId="54F4997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morał w utworze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AF8BA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zachowanie chłopców</w:t>
            </w:r>
          </w:p>
          <w:p w14:paraId="578E167B" w14:textId="77777777" w:rsidR="00A53F12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uosobienie w bajce</w:t>
            </w:r>
          </w:p>
          <w:p w14:paraId="0101541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14:paraId="2B039CF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 morał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8B84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cechy bajki w utworze Krasickiego</w:t>
            </w:r>
          </w:p>
          <w:p w14:paraId="17B30C6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ocenia, czy bajka Krasickiego jest nadal aktualna</w:t>
            </w:r>
          </w:p>
        </w:tc>
      </w:tr>
      <w:tr w:rsidR="00902601" w:rsidRPr="00034AC4" w14:paraId="1DB11074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EFE346" w14:textId="77777777"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EF35C" w14:textId="77777777" w:rsidR="00BA09C4" w:rsidRPr="006940D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Nasz głos w obronie środowiska.</w:t>
            </w:r>
          </w:p>
          <w:p w14:paraId="59FADEDF" w14:textId="77777777" w:rsidR="00BA09C4" w:rsidRPr="006940D8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2: 1), 3), 8); II, 3: 1); III, 1: 1)</w:t>
            </w:r>
          </w:p>
          <w:p w14:paraId="0844F1A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color w:val="000000"/>
                <w:sz w:val="20"/>
                <w:szCs w:val="20"/>
              </w:rPr>
              <w:t>– plakat</w:t>
            </w:r>
          </w:p>
          <w:p w14:paraId="57F8131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245–246]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018816" w14:textId="77777777"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wie, czym jest plakat </w:t>
            </w:r>
          </w:p>
          <w:p w14:paraId="4CCEA44F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z pomocą nauczyciela opisuje pla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katy zamieszczone w podręczniku </w:t>
            </w:r>
          </w:p>
          <w:p w14:paraId="2E824F41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pomocą nauczyciela określa cel powstania plakatów </w:t>
            </w:r>
          </w:p>
          <w:p w14:paraId="5827414F" w14:textId="77777777"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wymienia wydarzenia (znane ze szkoły i nie tylko) związane z ob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chodami Dnia Ziemi oraz akcją Sprzątanie Świata </w:t>
            </w:r>
          </w:p>
          <w:p w14:paraId="75016596" w14:textId="77777777"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wymienia przedsięwzięcia związane z dbaniem o </w:t>
            </w: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środowisko </w:t>
            </w:r>
          </w:p>
          <w:p w14:paraId="51A32F4A" w14:textId="77777777"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tworzy projekt plakatu związanego tematycznie z ochroną środowiska</w:t>
            </w:r>
          </w:p>
          <w:p w14:paraId="7C5A1733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informacje na temat Roku Wisły </w:t>
            </w:r>
          </w:p>
          <w:p w14:paraId="27390042" w14:textId="77777777"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słucha nagrania piosenki</w:t>
            </w:r>
          </w:p>
          <w:p w14:paraId="50CB99D9" w14:textId="77777777"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przedstawia w formie ustnej własne pomysły na polepszenie stanu środowiska naturalnego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A0AAD" w14:textId="77777777" w:rsidR="00A406E8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</w:p>
          <w:p w14:paraId="20D85775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krótko opisuje ustnie plakaty </w:t>
            </w:r>
          </w:p>
          <w:p w14:paraId="269FD75B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podejmuje próbę oceny plakatów </w:t>
            </w:r>
          </w:p>
          <w:p w14:paraId="5D158C35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pomocą nauczyciela określa cel powstania plakatów </w:t>
            </w:r>
          </w:p>
          <w:p w14:paraId="1EB0B867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wymienia wydarzenia (znane ze szkoły i nie tylko) związane z ob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chodami Dnia Ziemi oraz akcją Sprzątanie Świata </w:t>
            </w:r>
          </w:p>
          <w:p w14:paraId="7C9F1783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wartości rzeki Wisły </w:t>
            </w:r>
          </w:p>
          <w:p w14:paraId="7E560375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podejmuje próbę 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zredagowania spisu przedsięwzięć związanych z dbaniem o środowisko </w:t>
            </w:r>
          </w:p>
          <w:p w14:paraId="44CF9DE8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14:paraId="6BE9B79A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nagrania piosenki </w:t>
            </w:r>
          </w:p>
          <w:p w14:paraId="0035857C" w14:textId="77777777"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podejmuje próbę napisania tek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stu, w którym przedstawia własne pomysły na polepszenie stanu środowiska naturalnego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EA750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analizuje plakaty, po części uwzględniając przedstawione obiekty, wykorzystane barwy i umieszczone na nich napisy </w:t>
            </w:r>
          </w:p>
          <w:p w14:paraId="04756390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krótko, ale rzeczowo wypowiada się na temat plakatów, wyraża opinię na ich temat </w:t>
            </w:r>
          </w:p>
          <w:p w14:paraId="26792F5B" w14:textId="77777777"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podejmuje próbę określenia celu powstania plakatów, wypowiada się na temat ich możliwych adresa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tów </w:t>
            </w:r>
          </w:p>
          <w:p w14:paraId="121A77B3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opowiada o wydarzeniach (szkol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nych i pozaszkolnych) związanych z obchodami Dnia Ziemi oraz akcją Sprzątanie Świata </w:t>
            </w:r>
          </w:p>
          <w:p w14:paraId="1C6EC600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redaguje spis przed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sięwzięć związanych z dbaniem o środowisko </w:t>
            </w:r>
          </w:p>
          <w:p w14:paraId="60AEBBC6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14:paraId="2A66899A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nagrania piosenki </w:t>
            </w:r>
          </w:p>
          <w:p w14:paraId="3AB99749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temat wysłu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chanego utworu </w:t>
            </w:r>
          </w:p>
          <w:p w14:paraId="7CEDAA27" w14:textId="77777777"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tekst, w którym przedstawia własne pomysły na polepszenie stanu środowiska naturalnego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583D1" w14:textId="77777777"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analizuje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>plakaty, zwracając uwagę na przedstawione obiekty, wy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korzystane barwy i umieszczone na nich napisy </w:t>
            </w:r>
          </w:p>
          <w:p w14:paraId="1CBEC743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interesująco wypowiada się na temat plakatów, wyraża opinię na ich temat </w:t>
            </w:r>
          </w:p>
          <w:p w14:paraId="5DEF231D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wyjaśnia, czego symbolem jest Wisła</w:t>
            </w:r>
          </w:p>
          <w:p w14:paraId="3A22FE34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trafnie określa cel powstania pla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katów, wypowiada się na temat ich możliwych adresatów </w:t>
            </w:r>
          </w:p>
          <w:p w14:paraId="6B7EF598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barwnie opowiada o wydarze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niach (szkolnych i pozaszkolnych) związanych z obchodami Dnia Ziemi oraz akcją Sprzątanie Świata </w:t>
            </w:r>
          </w:p>
          <w:p w14:paraId="00A0A6DB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redaguje spis przed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sięwzięć związanych z dbaniem o środowisko </w:t>
            </w:r>
          </w:p>
          <w:p w14:paraId="2E2DE2EC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14:paraId="31673687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nagrania piosenki </w:t>
            </w:r>
          </w:p>
          <w:p w14:paraId="5FA3A043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temat wysłu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chanego utworu i jego przesłanie </w:t>
            </w:r>
          </w:p>
          <w:p w14:paraId="234809EA" w14:textId="77777777"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tekst, w którym przedstawia własne pomysły na polepszenie stanu środowiska naturalnego </w:t>
            </w:r>
          </w:p>
        </w:tc>
      </w:tr>
      <w:tr w:rsidR="00902601" w:rsidRPr="00034AC4" w14:paraId="1D0F07B6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D0FFB1" w14:textId="77777777"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E031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Wyprawa w nieznane, czyli </w:t>
            </w:r>
            <w:r w:rsidR="00A53F12" w:rsidRPr="00902601">
              <w:rPr>
                <w:b/>
                <w:bCs/>
                <w:sz w:val="20"/>
                <w:szCs w:val="20"/>
                <w:lang w:eastAsia="pl-PL"/>
              </w:rPr>
              <w:t>j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ak chronić przyrodę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14:paraId="0DF86DE2" w14:textId="77777777" w:rsidR="00BA09C4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16), 17), 18), 20); 2: 2), 3), 5), 8), 11), 12); II, 2: 4), 5), 6); 3: 1), 2), 3); III, 1: 1), 2), 4); IV, 5), 6)</w:t>
            </w:r>
          </w:p>
          <w:p w14:paraId="0E9C2E4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Konstanty Ildefons Gałczyński,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Kronika olsztyńska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(fragment XIX)</w:t>
            </w:r>
          </w:p>
          <w:p w14:paraId="18A71B1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cytat</w:t>
            </w:r>
          </w:p>
          <w:p w14:paraId="5DC783B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[podręcznik, s. 247]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50A6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 lub innego ucznia</w:t>
            </w:r>
          </w:p>
          <w:p w14:paraId="243DD69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określa temat utworu </w:t>
            </w:r>
          </w:p>
          <w:p w14:paraId="735EDE6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odbiera tekst na poziomie dosłownym</w:t>
            </w:r>
          </w:p>
          <w:p w14:paraId="1988384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opinię, ale ma trudności z jej uzasadnieniem</w:t>
            </w:r>
          </w:p>
          <w:p w14:paraId="19E370E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krótko o swoich reakcjach czytelniczych</w:t>
            </w:r>
          </w:p>
          <w:p w14:paraId="4570275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wykonaniu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1F60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 lub innego ucznia</w:t>
            </w:r>
          </w:p>
          <w:p w14:paraId="3267E73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określenia tematu utworu </w:t>
            </w:r>
          </w:p>
          <w:p w14:paraId="571F360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odbiera tekst na poziomie przenośnym</w:t>
            </w:r>
          </w:p>
          <w:p w14:paraId="636871B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uzasadnić swoje stanowisko</w:t>
            </w:r>
          </w:p>
          <w:p w14:paraId="38DFB57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14:paraId="7941D90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wykonaniu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05F0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</w:t>
            </w:r>
          </w:p>
          <w:p w14:paraId="50BA55E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główny temat utworu (podróż)</w:t>
            </w:r>
          </w:p>
          <w:p w14:paraId="177E47F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 większych trudności odbiera tekst na poziomie przenośnym</w:t>
            </w:r>
          </w:p>
          <w:p w14:paraId="629BF91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argumentuje swoje stanowisko, częściowo podając jako argumenty cytaty z tekstu</w:t>
            </w:r>
          </w:p>
          <w:p w14:paraId="14B0CFB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 dużej mierze poprawnie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interpretuje cytat w kontekście całości utworu</w:t>
            </w:r>
          </w:p>
          <w:p w14:paraId="5E1C59F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14:paraId="00B4606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40D9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ucznia</w:t>
            </w:r>
          </w:p>
          <w:p w14:paraId="21E9309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główny temat utworu (podróż), opatruje go własnym komentarzem</w:t>
            </w:r>
          </w:p>
          <w:p w14:paraId="09FA100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odbiera tekst na poziomie przenośnym</w:t>
            </w:r>
          </w:p>
          <w:p w14:paraId="59466FD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uzasadnia swoje stanowisko, przytacza odpowiednie cytaty z utworu na poparcie swojej oceny</w:t>
            </w:r>
          </w:p>
          <w:p w14:paraId="7E3E6F2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trafnie interpretuje cytat w kontekście całości utworu</w:t>
            </w:r>
          </w:p>
          <w:p w14:paraId="3C3A0E1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14:paraId="1A3C798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wykonaniu utworu muzycznego (śpiewa piosenkę z tekstem Gałczyńskiego)</w:t>
            </w:r>
          </w:p>
        </w:tc>
      </w:tr>
      <w:tr w:rsidR="00902601" w:rsidRPr="00034AC4" w14:paraId="65125010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A79886" w14:textId="77777777" w:rsidR="00BA09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932A7E" w14:textId="77777777"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Blisko natury – przygotowanie do sprawdzianu.</w:t>
            </w:r>
          </w:p>
          <w:p w14:paraId="04D1E723" w14:textId="77777777"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2); II, 1: 1), 3), 6), 8); 2: 9); 4: 1), 2); III, 1: 3), 5); 2: 1), 9)</w:t>
            </w:r>
          </w:p>
          <w:p w14:paraId="039CE882" w14:textId="77777777" w:rsidR="009E3676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5. rozdziale podręcznika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14:paraId="35907EF2" w14:textId="77777777"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przydawka</w:t>
            </w:r>
          </w:p>
          <w:p w14:paraId="0362DAD7" w14:textId="77777777"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rodzaje przydawek</w:t>
            </w:r>
          </w:p>
          <w:p w14:paraId="0272242E" w14:textId="77777777"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dźwiękonaśladownictwo</w:t>
            </w:r>
          </w:p>
          <w:p w14:paraId="6FE2A36B" w14:textId="77777777"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osobowe i nieosobowe formy czasownika</w:t>
            </w:r>
          </w:p>
          <w:p w14:paraId="64A42E3E" w14:textId="77777777"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orzeczenie</w:t>
            </w:r>
          </w:p>
          <w:p w14:paraId="098EE05C" w14:textId="77777777"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pisownia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nie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z liczebnikami</w:t>
            </w:r>
          </w:p>
          <w:p w14:paraId="4941E91C" w14:textId="77777777"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ogłoszenie</w:t>
            </w:r>
          </w:p>
          <w:p w14:paraId="0098C027" w14:textId="77777777"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zwierzęcia</w:t>
            </w:r>
          </w:p>
          <w:p w14:paraId="7F1037A2" w14:textId="77777777" w:rsidR="00BA09C4" w:rsidRPr="00902601" w:rsidRDefault="00BA09C4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[podręcznik, s.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248–250]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34D25" w14:textId="77777777"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14:paraId="47235D3B" w14:textId="77777777"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stara się odpowiedzieć na pytania </w:t>
            </w:r>
          </w:p>
          <w:p w14:paraId="32BC83A4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stara się zredagować ogłoszenie </w:t>
            </w:r>
          </w:p>
          <w:p w14:paraId="0512F0F1" w14:textId="77777777"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prosty opis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1F02B" w14:textId="77777777"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14:paraId="3F577850" w14:textId="77777777"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14:paraId="19AF74F9" w14:textId="77777777"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rozpoznaje formy nieosobowe czasownika</w:t>
            </w:r>
          </w:p>
          <w:p w14:paraId="7B273B1C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niektóre jego wyróżniki </w:t>
            </w:r>
          </w:p>
          <w:p w14:paraId="2B13AC64" w14:textId="77777777"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nie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które wyróżniki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93EB0" w14:textId="77777777"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czyta tekst w skupieniu i ze zrozumieniem </w:t>
            </w:r>
          </w:p>
          <w:p w14:paraId="3F76AEEB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wyrazy dźwiękonaśla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dowcze </w:t>
            </w:r>
          </w:p>
          <w:p w14:paraId="47214410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wypisuje przydawki z tekstu </w:t>
            </w:r>
          </w:p>
          <w:p w14:paraId="623CF9B8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większość jego wyróżników </w:t>
            </w:r>
          </w:p>
          <w:p w14:paraId="5844F4DD" w14:textId="77777777" w:rsidR="00BA09C4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zwierzę, zachowuje większość wyróżników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72A723" w14:textId="77777777"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używa przydawek wyrażonych różnymi częściami mowy</w:t>
            </w:r>
          </w:p>
          <w:p w14:paraId="1182D64A" w14:textId="77777777"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przekształca formy nieosobowe czasownika w formy osobowe </w:t>
            </w:r>
          </w:p>
          <w:p w14:paraId="63638FED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wszystkie jego wyróżniki </w:t>
            </w:r>
          </w:p>
          <w:p w14:paraId="7D955607" w14:textId="77777777"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wszystkie wyróżniki opisu zwie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rzęcia </w:t>
            </w:r>
          </w:p>
        </w:tc>
      </w:tr>
      <w:tr w:rsidR="00902601" w:rsidRPr="00034AC4" w14:paraId="0942E287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966A08" w14:textId="77777777"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E5DD1" w14:textId="77777777" w:rsidR="009E3676" w:rsidRPr="006940D8" w:rsidRDefault="009E3676" w:rsidP="009E3676">
            <w:pPr>
              <w:rPr>
                <w:rFonts w:cs="Arial"/>
                <w:b/>
                <w:sz w:val="20"/>
                <w:szCs w:val="20"/>
              </w:rPr>
            </w:pPr>
            <w:r w:rsidRPr="006940D8">
              <w:rPr>
                <w:rFonts w:cs="Arial"/>
                <w:b/>
                <w:sz w:val="20"/>
                <w:szCs w:val="20"/>
              </w:rPr>
              <w:t xml:space="preserve">Blisko natury – piszemy </w:t>
            </w:r>
            <w:r w:rsidRPr="006940D8">
              <w:rPr>
                <w:rFonts w:cs="Arial"/>
                <w:b/>
                <w:sz w:val="20"/>
                <w:szCs w:val="20"/>
              </w:rPr>
              <w:lastRenderedPageBreak/>
              <w:t>sprawdzian.</w:t>
            </w:r>
          </w:p>
          <w:p w14:paraId="7011FB81" w14:textId="77777777" w:rsidR="00BA09C4" w:rsidRPr="00A406E8" w:rsidRDefault="009E3676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2); II, 1: 1), 3), 6), 8); 2: 9); 4: 1), 2); III, 1: 3), 5); 2: 1</w:t>
            </w:r>
            <w:r w:rsidRPr="00A406E8">
              <w:rPr>
                <w:rFonts w:cs="Arial"/>
                <w:sz w:val="20"/>
                <w:szCs w:val="20"/>
              </w:rPr>
              <w:t>), 9); IV, 1)</w:t>
            </w:r>
          </w:p>
          <w:p w14:paraId="7CEA893B" w14:textId="77777777" w:rsidR="00A406E8" w:rsidRPr="00A406E8" w:rsidRDefault="005331BB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sprawdzian kontrolny nr 5 </w:t>
            </w:r>
          </w:p>
          <w:p w14:paraId="4C9FA8EC" w14:textId="77777777"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przydawka</w:t>
            </w:r>
          </w:p>
          <w:p w14:paraId="242055C1" w14:textId="77777777"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rodzaje przydawek</w:t>
            </w:r>
          </w:p>
          <w:p w14:paraId="078695CC" w14:textId="77777777"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dźwiękonaśladownictwo</w:t>
            </w:r>
          </w:p>
          <w:p w14:paraId="512D6DED" w14:textId="77777777"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osobowe i nieosobowe formy czasownika</w:t>
            </w:r>
          </w:p>
          <w:p w14:paraId="56DF0D7D" w14:textId="77777777"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orzeczenie</w:t>
            </w:r>
          </w:p>
          <w:p w14:paraId="46155FEF" w14:textId="77777777"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pisownia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nie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z liczebnikami</w:t>
            </w:r>
          </w:p>
          <w:p w14:paraId="3D0E2067" w14:textId="77777777"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ogłoszenie</w:t>
            </w:r>
          </w:p>
          <w:p w14:paraId="61FDDB52" w14:textId="77777777" w:rsidR="00BA09C4" w:rsidRPr="00902601" w:rsidRDefault="009E3676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zwierzęcia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3B2B4" w14:textId="77777777"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14:paraId="6E7B7C07" w14:textId="77777777"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stara się odpowiedzieć na pytania </w:t>
            </w:r>
          </w:p>
          <w:p w14:paraId="1252142E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stara się zredagować ogłoszenie </w:t>
            </w:r>
          </w:p>
          <w:p w14:paraId="71DCD118" w14:textId="77777777"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prosty opis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E8240" w14:textId="77777777"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14:paraId="41E7A6E5" w14:textId="77777777"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wyszukuje w tekście informacje dotyczące poleceń</w:t>
            </w:r>
          </w:p>
          <w:p w14:paraId="6EFA6A44" w14:textId="77777777"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rozpoznaje formy nieosobowe czasownika</w:t>
            </w:r>
          </w:p>
          <w:p w14:paraId="17CBB30F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niektóre jego wyróżniki </w:t>
            </w:r>
          </w:p>
          <w:p w14:paraId="7CA0FFC4" w14:textId="77777777"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nie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które wyróżniki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100AF" w14:textId="77777777"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w skupieniu i ze </w:t>
            </w: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zrozumieniem </w:t>
            </w:r>
          </w:p>
          <w:p w14:paraId="3B04046E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wyrazy dźwiękonaśla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dowcze </w:t>
            </w:r>
          </w:p>
          <w:p w14:paraId="242AB50C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wypisuje przydawki z tekstu </w:t>
            </w:r>
          </w:p>
          <w:p w14:paraId="157052F8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większość jego wyróżników </w:t>
            </w:r>
          </w:p>
          <w:p w14:paraId="112BC41F" w14:textId="77777777" w:rsidR="00BA09C4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opisuje zwierzę, zachowuje więk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szość wyróżników opisu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F8C70" w14:textId="77777777"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używa przydawek wyrażonych </w:t>
            </w: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różnymi częściami mowy</w:t>
            </w:r>
          </w:p>
          <w:p w14:paraId="0A8B80DA" w14:textId="77777777"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przekształca formy nieosobowe czasownika w formy osobowe </w:t>
            </w:r>
          </w:p>
          <w:p w14:paraId="24DAEEB5" w14:textId="77777777"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wszystkie jego wyróżniki </w:t>
            </w:r>
          </w:p>
          <w:p w14:paraId="7E04627A" w14:textId="77777777"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wszystkie wyróżniki opisu zwie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>rzęcia</w:t>
            </w:r>
          </w:p>
        </w:tc>
      </w:tr>
      <w:tr w:rsidR="00BA09C4" w:rsidRPr="00034AC4" w14:paraId="1C9235F5" w14:textId="77777777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F9006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Ogród sztuki</w:t>
            </w:r>
          </w:p>
        </w:tc>
      </w:tr>
      <w:tr w:rsidR="00902601" w:rsidRPr="00034AC4" w14:paraId="59CFEBF4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2CC21C" w14:textId="77777777"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F784D" w14:textId="77777777"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W ogrodzie sztuk.</w:t>
            </w:r>
          </w:p>
          <w:p w14:paraId="1256EA6E" w14:textId="77777777"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2: 2), 3), 8); II, 3: 1); III, 1: 1)</w:t>
            </w:r>
          </w:p>
          <w:p w14:paraId="2B6C4A3D" w14:textId="77777777" w:rsidR="00BA09C4" w:rsidRPr="00902601" w:rsidRDefault="00BA09C4" w:rsidP="00CE2CF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bCs/>
                <w:i/>
                <w:iCs/>
                <w:sz w:val="20"/>
                <w:szCs w:val="20"/>
              </w:rPr>
              <w:t>Ogród sztuki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14:paraId="7468DC8D" w14:textId="77777777" w:rsidR="00BA09C4" w:rsidRPr="00902601" w:rsidRDefault="00BA09C4" w:rsidP="00CE2CF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martwa natura</w:t>
            </w:r>
          </w:p>
          <w:p w14:paraId="75E1F79E" w14:textId="77777777" w:rsidR="009E3676" w:rsidRPr="00902601" w:rsidRDefault="009E3676" w:rsidP="009E3676">
            <w:pPr>
              <w:numPr>
                <w:ilvl w:val="12"/>
                <w:numId w:val="0"/>
              </w:num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dziedziny sztuki</w:t>
            </w:r>
          </w:p>
          <w:p w14:paraId="78E565E6" w14:textId="77777777" w:rsidR="009E3676" w:rsidRPr="00902601" w:rsidRDefault="009E3676" w:rsidP="009E3676">
            <w:pPr>
              <w:numPr>
                <w:ilvl w:val="12"/>
                <w:numId w:val="0"/>
              </w:num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rodzaje malarstwa </w:t>
            </w:r>
          </w:p>
          <w:p w14:paraId="1383325A" w14:textId="77777777" w:rsidR="00BA09C4" w:rsidRPr="00902601" w:rsidRDefault="009E3676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A406E8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251; zeszyt ćwiczeń</w:t>
            </w:r>
            <w:r w:rsidR="00A406E8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 112–114]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2F5BAC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wypowiada się na temat obrazu</w:t>
            </w:r>
          </w:p>
          <w:p w14:paraId="52DC9912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tworzy kompozycję z przedmiotów leżących na szkolnym stoliku</w:t>
            </w:r>
          </w:p>
          <w:p w14:paraId="73E91B3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bCs/>
                <w:sz w:val="20"/>
                <w:szCs w:val="20"/>
              </w:rPr>
              <w:t>rozwiązuje diagram sylabowy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6A284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sz w:val="20"/>
                <w:szCs w:val="20"/>
              </w:rPr>
              <w:t>martwa natura</w:t>
            </w:r>
          </w:p>
          <w:p w14:paraId="6F5573FF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łączy rodzaj malarstwa z informacją o tym, co zostało przedstawione na obrazie</w:t>
            </w:r>
          </w:p>
          <w:p w14:paraId="3C4FF9D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199C8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przedmiot nawiązujący do innej niż malarstwo dziedziny sztuki, który można byłoby dodać do stworzonej kompozycji</w:t>
            </w:r>
          </w:p>
          <w:p w14:paraId="00E56939" w14:textId="77777777"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dopasowuje wyjaśnienia do pojęć: </w:t>
            </w:r>
            <w:r w:rsidRPr="00A406E8">
              <w:rPr>
                <w:i/>
                <w:sz w:val="20"/>
                <w:szCs w:val="20"/>
              </w:rPr>
              <w:t>fresk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A406E8">
              <w:rPr>
                <w:i/>
                <w:sz w:val="20"/>
                <w:szCs w:val="20"/>
              </w:rPr>
              <w:t>fotografia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A406E8">
              <w:rPr>
                <w:i/>
                <w:sz w:val="20"/>
                <w:szCs w:val="20"/>
              </w:rPr>
              <w:t>grafika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261D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z jakimi dziedzinami sztuki łączą się podane pojęcia</w:t>
            </w:r>
          </w:p>
          <w:p w14:paraId="02701614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podaje własne przykłady pojęć związanych z określonymi dziedzinami sztuki </w:t>
            </w:r>
          </w:p>
          <w:p w14:paraId="210BB94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14:paraId="1C0AF617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BD698" w14:textId="77777777"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844EBA" w14:textId="77777777"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Jaki był stosunek Jerzego do własnej twórczości?</w:t>
            </w:r>
          </w:p>
          <w:p w14:paraId="47CCF050" w14:textId="77777777"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7), 9), 12), 14), 18), 19), 20); 2: 2), 3), 5), 8),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11); II, 3: 1); IV, 5), 6)</w:t>
            </w:r>
          </w:p>
          <w:p w14:paraId="1C2C167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Kornel Makuszyński,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Szaleństwa panny Ewy</w:t>
            </w:r>
          </w:p>
          <w:p w14:paraId="626782B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miejsca</w:t>
            </w:r>
          </w:p>
          <w:p w14:paraId="380D8C8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pejzaż</w:t>
            </w:r>
          </w:p>
          <w:p w14:paraId="7AD4004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synonim</w:t>
            </w:r>
          </w:p>
          <w:p w14:paraId="321BDF0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14:paraId="72485979" w14:textId="77777777"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słownictwo gwarowe</w:t>
            </w:r>
          </w:p>
          <w:p w14:paraId="5C9D64CD" w14:textId="77777777"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słownictwo potoczne</w:t>
            </w:r>
          </w:p>
          <w:p w14:paraId="1D30F167" w14:textId="77777777"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wulgaryzmy</w:t>
            </w:r>
          </w:p>
          <w:p w14:paraId="79A9C99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252–256]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7A98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czyta tekst</w:t>
            </w:r>
          </w:p>
          <w:p w14:paraId="181E994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elementy świata przedstawionego w utworze</w:t>
            </w:r>
          </w:p>
          <w:p w14:paraId="68E9E87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krótko o własnych przeżyciach związanych z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obcowaniem ze sztuką</w:t>
            </w:r>
          </w:p>
          <w:p w14:paraId="7089109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wartościuje postawy i zachowania postaci</w:t>
            </w:r>
          </w:p>
          <w:p w14:paraId="554F294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gromadzi informacje na temat pracowni malarza, wyszukuje w tekście fragmenty dotyczące jej wyglądu</w:t>
            </w:r>
          </w:p>
          <w:p w14:paraId="58F0804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synonimy, z reguły poprawnie tworzy pary wyrazów synonimicznych</w:t>
            </w:r>
          </w:p>
          <w:p w14:paraId="1D75458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języka polskiego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95F4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głośno</w:t>
            </w:r>
          </w:p>
          <w:p w14:paraId="17C8FDB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określa elementy świata przedstawionego w utworze</w:t>
            </w:r>
          </w:p>
          <w:p w14:paraId="14B9FD9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dwa punkty widzenia na jedną sprawę – opowiada krótko o własnych przeżyciach związanych z obcowaniem ze sztuką, stara się je porównać z doznaniami bohaterki utworu</w:t>
            </w:r>
          </w:p>
          <w:p w14:paraId="3E41845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w niewielkim stopniu posługuje się słownictwem wartościującym</w:t>
            </w:r>
          </w:p>
          <w:p w14:paraId="727E96D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 i z reguły poprawnie je uzasadnia</w:t>
            </w:r>
          </w:p>
          <w:p w14:paraId="7D6E319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 tekście fragmenty dotyczące jej wyglądu</w:t>
            </w:r>
          </w:p>
          <w:p w14:paraId="077051A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miejsca w oparciu o wzór</w:t>
            </w:r>
          </w:p>
          <w:p w14:paraId="7AF8721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są synonimy, z reguły </w:t>
            </w:r>
            <w:r w:rsidR="00045B08">
              <w:rPr>
                <w:rFonts w:cs="AgendaPl"/>
                <w:color w:val="000000"/>
                <w:sz w:val="20"/>
                <w:szCs w:val="20"/>
              </w:rPr>
              <w:t xml:space="preserve">poprawnie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zastępuje wyrazy ich bliskoznacznymi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jednoznacznymi odpowiednikami, tworzy pary synonimiczne</w:t>
            </w:r>
          </w:p>
          <w:p w14:paraId="283EC09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w jakim celu korzysta się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ze słownika języka polskiego</w:t>
            </w:r>
          </w:p>
          <w:p w14:paraId="0A6E423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podstawowych oznaczeniach występujących w słownikach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FBD2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głośno, wyraźnie i wyraziście</w:t>
            </w:r>
          </w:p>
          <w:p w14:paraId="02396F3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określa elementy świata przedstawionego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utworze</w:t>
            </w:r>
          </w:p>
          <w:p w14:paraId="706B90B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cytatu w kontekście całości tekstu</w:t>
            </w:r>
          </w:p>
          <w:p w14:paraId="699B246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dwa punkty widzenia na jedną sprawę – podejmuje próbę konfrontacji poglądów bohaterów </w:t>
            </w:r>
          </w:p>
          <w:p w14:paraId="7FD1750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własnych przeżyciach związanych z obcowaniem ze sztuką, porównuje je z doznaniami bohaterki utworu</w:t>
            </w:r>
          </w:p>
          <w:p w14:paraId="2183DBB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posługuje się słownictwem wartościującym</w:t>
            </w:r>
          </w:p>
          <w:p w14:paraId="5A92036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 i z reguły poprawnie je uzasadnia</w:t>
            </w:r>
          </w:p>
          <w:p w14:paraId="2E9A730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 tekście fragmenty dotyczące jej wyglądu</w:t>
            </w:r>
          </w:p>
          <w:p w14:paraId="763B5B6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zredagowania opisu miejsca, wykorzystując zgromadzone uprzednio informacje</w:t>
            </w:r>
          </w:p>
          <w:p w14:paraId="5E2EA7C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są synonimy, posługuje się nimi w celu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unikania powtórzeń</w:t>
            </w:r>
          </w:p>
          <w:p w14:paraId="3EE6846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14:paraId="2C7370B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występujące w słownikach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6EC0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głośno, wyraźnie i wyraziście</w:t>
            </w:r>
          </w:p>
          <w:p w14:paraId="7B89851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określa elementy świata przedstawionego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utworze</w:t>
            </w:r>
          </w:p>
          <w:p w14:paraId="65C36DD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cytat w kontekście całości tekstu</w:t>
            </w:r>
          </w:p>
          <w:p w14:paraId="1559AAA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przedstawia dwa punkty widzenia na jedną sprawę – umiejętnie konfrontuje poglądy bohaterów </w:t>
            </w:r>
          </w:p>
          <w:p w14:paraId="2BF4581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barwnie opowiada o własnych przeżyciach związanych z obcowaniem ze sztuką, porównuje je z doznaniami bohaterki utworu</w:t>
            </w:r>
          </w:p>
          <w:p w14:paraId="57E4C75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swobodnie posługuje się słownictwem wartościującym</w:t>
            </w:r>
          </w:p>
          <w:p w14:paraId="7EBF618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zdanie, umiejętnie je uzasadnia</w:t>
            </w:r>
          </w:p>
          <w:p w14:paraId="0F0CDEC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 tekście fragmenty dotyczące jej wyglądu</w:t>
            </w:r>
          </w:p>
          <w:p w14:paraId="7BCBE37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zgromadzonego materiału samodzielnie redaguje opis miejsca</w:t>
            </w:r>
          </w:p>
          <w:p w14:paraId="57E3392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synonimy, świadomie posługuje się nimi</w:t>
            </w:r>
          </w:p>
          <w:p w14:paraId="4313979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ze słownika języka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polskiego</w:t>
            </w:r>
          </w:p>
          <w:p w14:paraId="61ABEF5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występujące w słownikach</w:t>
            </w:r>
          </w:p>
        </w:tc>
      </w:tr>
      <w:tr w:rsidR="00902601" w:rsidRPr="00034AC4" w14:paraId="52E97135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8F9D61" w14:textId="77777777"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9587F2" w14:textId="77777777"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Sporo piszę, więc zostanę pisarzem. Orzeczenie i jego rodzaje.</w:t>
            </w:r>
          </w:p>
          <w:p w14:paraId="268D5CE8" w14:textId="77777777" w:rsidR="00BA09C4" w:rsidRPr="00902601" w:rsidRDefault="0039499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8), 10)</w:t>
            </w:r>
          </w:p>
          <w:p w14:paraId="1831EBD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orzeczenie czasownikowe</w:t>
            </w:r>
          </w:p>
          <w:p w14:paraId="4E31CD2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orzeczenie imienne</w:t>
            </w:r>
          </w:p>
          <w:p w14:paraId="67994662" w14:textId="77777777" w:rsidR="00394995" w:rsidRPr="00902601" w:rsidRDefault="00394995" w:rsidP="0039499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łącznik</w:t>
            </w:r>
          </w:p>
          <w:p w14:paraId="7E2E1449" w14:textId="77777777" w:rsidR="00394995" w:rsidRPr="00902601" w:rsidRDefault="00394995" w:rsidP="0039499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orzecznik</w:t>
            </w:r>
          </w:p>
          <w:p w14:paraId="48CD29EF" w14:textId="77777777" w:rsidR="00BA09C4" w:rsidRPr="00902601" w:rsidRDefault="00394995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045B08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257–259; zeszyt ćwiczeń, s. 163–166]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E819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orzeczenie, wskazuje je w zdaniu</w:t>
            </w:r>
          </w:p>
          <w:p w14:paraId="6A4DD6B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zna definicje orzeczenia czasownikowego i orzeczenia imiennego</w:t>
            </w:r>
          </w:p>
          <w:p w14:paraId="473417E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wypisuje orzeczenia z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60AC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orzeczenia</w:t>
            </w:r>
          </w:p>
          <w:p w14:paraId="15594D6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rozpoznaje w zdaniach i nazywa rodzaje orzeczeń</w:t>
            </w:r>
          </w:p>
          <w:p w14:paraId="1DFBA76A" w14:textId="77777777"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mowy, które pełnią funkcję orzecznika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52410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orzeczenia</w:t>
            </w:r>
          </w:p>
          <w:p w14:paraId="2096B51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nazywa części mowy, które pełnią funkcję orzecznika w orzeczeniu imiennym</w:t>
            </w:r>
          </w:p>
          <w:p w14:paraId="50AE08A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przekształca tekst, aby uniknąć powtórzeń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8DB0B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wskazuje w zdaniach orzeczenia</w:t>
            </w:r>
          </w:p>
          <w:p w14:paraId="39C197C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przekształca zdania z orzeczeniem imiennym w zdania z orzeczeniem czasownikowym – i odwrotnie</w:t>
            </w:r>
          </w:p>
        </w:tc>
      </w:tr>
      <w:tr w:rsidR="00902601" w:rsidRPr="00034AC4" w14:paraId="0D253C2A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A8E102" w14:textId="77777777"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CF300" w14:textId="77777777"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Opisujemy pejzaż.</w:t>
            </w:r>
          </w:p>
          <w:p w14:paraId="569328B5" w14:textId="77777777" w:rsidR="00BA09C4" w:rsidRPr="006940D8" w:rsidRDefault="00394995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6940D8">
              <w:rPr>
                <w:rFonts w:cs="Arial"/>
                <w:sz w:val="20"/>
                <w:szCs w:val="20"/>
              </w:rPr>
              <w:t>I, 1: 4); 2: 8); II, 3: 1); 4: 1), 2); III, 1: 1); 2: 1), 9); IV, 3), 9)</w:t>
            </w:r>
          </w:p>
          <w:p w14:paraId="668D7C3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color w:val="000000"/>
                <w:sz w:val="20"/>
                <w:szCs w:val="20"/>
              </w:rPr>
              <w:t>– Stanisław Wyspiański,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Planty o świcie</w:t>
            </w:r>
          </w:p>
          <w:p w14:paraId="5CE27F3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Stefan Filipkiewicz,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Pejzaż z rzeką</w:t>
            </w:r>
          </w:p>
          <w:p w14:paraId="7836BD1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porównanie</w:t>
            </w:r>
          </w:p>
          <w:p w14:paraId="6700F4F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14:paraId="2AC2B13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pejzaż</w:t>
            </w:r>
          </w:p>
          <w:p w14:paraId="0A15BD7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obrazu</w:t>
            </w:r>
          </w:p>
          <w:p w14:paraId="7F1224F7" w14:textId="77777777"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260–261,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zeszyt ćwiczeń, s. </w:t>
            </w:r>
            <w:r w:rsidR="00394995" w:rsidRPr="00902601">
              <w:rPr>
                <w:rFonts w:cs="Arial"/>
                <w:bCs/>
                <w:sz w:val="20"/>
                <w:szCs w:val="20"/>
              </w:rPr>
              <w:t>24–25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21146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14:paraId="6E18E39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i mało precyzyjnie opisuje ustnie przykładowe reprodukcje</w:t>
            </w:r>
          </w:p>
          <w:p w14:paraId="4BDF59B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nadaje tytuł fragmentowi utworu </w:t>
            </w:r>
          </w:p>
          <w:p w14:paraId="528291A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</w:t>
            </w:r>
          </w:p>
          <w:p w14:paraId="761BC13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porównanie</w:t>
            </w:r>
          </w:p>
          <w:p w14:paraId="21D112C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wskazać w tekście epitety i porównania</w:t>
            </w:r>
          </w:p>
          <w:p w14:paraId="6CC96EF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rolę techniki w upowszechnianiu kultury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B31FC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pejzaż</w:t>
            </w:r>
          </w:p>
          <w:p w14:paraId="20D6B63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przykładowych pejzaży</w:t>
            </w:r>
          </w:p>
          <w:p w14:paraId="68181F4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przykładowe reprodukcje</w:t>
            </w:r>
          </w:p>
          <w:p w14:paraId="00760BA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nadaje tytuł fragmentowi utworu </w:t>
            </w:r>
          </w:p>
          <w:p w14:paraId="4BAA5D2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epitety i porównania</w:t>
            </w:r>
          </w:p>
          <w:p w14:paraId="61C4D70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orientuje się w możliwościach, jakie daje technika w zakresie upowszechniania kultury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dostępu do zbiorów muzealnych – odwiedza wirtualne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9BA0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14:paraId="73E3596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przykładowych pejzaży, wyraża opinię na ich temat</w:t>
            </w:r>
          </w:p>
          <w:p w14:paraId="73E934E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przykładowe reprodukcje, w dużej mierze zwracając uwagę na sposoby ukazywania na nich przestrzeni i wierność w oddaniu szczegółów</w:t>
            </w:r>
          </w:p>
          <w:p w14:paraId="549F918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fragmentowi utworu trafny tytuł</w:t>
            </w:r>
          </w:p>
          <w:p w14:paraId="089FD65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jaką funkcję w utworze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literackim pełnią porównania i epitety</w:t>
            </w:r>
          </w:p>
          <w:p w14:paraId="76EFAF8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epitety i porównania</w:t>
            </w:r>
          </w:p>
          <w:p w14:paraId="642EF1D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1A14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14:paraId="7195BDA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przykładowych pejzaży, wyraża opinię na ich temat i ją uzasadnia</w:t>
            </w:r>
          </w:p>
          <w:p w14:paraId="189A3A0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przykładowe reprodukcje pod kątem ich tematów, sposobów ukazywania na nich przestrzeni i wierności w oddaniu szczegółów</w:t>
            </w:r>
          </w:p>
          <w:p w14:paraId="6FB1614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fragmentowi utworu trafny tytuł</w:t>
            </w:r>
          </w:p>
          <w:p w14:paraId="02EDE43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jaką funkcję w utworze literackim pełnią porównania i epitety</w:t>
            </w:r>
          </w:p>
          <w:p w14:paraId="7B5902E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epitety i porównania</w:t>
            </w:r>
          </w:p>
          <w:p w14:paraId="20D1012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</w:tr>
      <w:tr w:rsidR="00902601" w:rsidRPr="00034AC4" w14:paraId="52932D70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81BD52" w14:textId="77777777"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8D71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Czym dla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podmiotu lirycznego w wierszu 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jest muzyka?</w:t>
            </w:r>
          </w:p>
          <w:p w14:paraId="09717C0F" w14:textId="77777777" w:rsidR="00BA09C4" w:rsidRPr="00902601" w:rsidRDefault="00AD682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6), 9), 12), 14), 15), 17), 18), 20); 2: 2), 3), 8), 9), 11); II, 3: 1); 4: 1), 2); III; 1: 1), 2), 3), 5); 2: 4); IV, 2), 3), 7), 9)</w:t>
            </w:r>
          </w:p>
          <w:p w14:paraId="61B0FCFA" w14:textId="77777777" w:rsidR="00BA09C4" w:rsidRPr="00902601" w:rsidRDefault="0013337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Ludwik Jerzy Kern,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Muzyka</w:t>
            </w:r>
          </w:p>
          <w:p w14:paraId="5DE5DF2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14:paraId="56ADECCC" w14:textId="77777777" w:rsidR="00AD6828" w:rsidRPr="00902601" w:rsidRDefault="00AD682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rytm</w:t>
            </w:r>
          </w:p>
          <w:p w14:paraId="696238F4" w14:textId="77777777" w:rsidR="00BA09C4" w:rsidRPr="00902601" w:rsidRDefault="00BA09C4" w:rsidP="00AD682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262–263]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FE997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wypowiada się na temat ulubionego zespołu muzycznego </w:t>
            </w:r>
            <w:r w:rsidR="00045B08">
              <w:rPr>
                <w:sz w:val="20"/>
                <w:szCs w:val="20"/>
              </w:rPr>
              <w:t>lub</w:t>
            </w:r>
            <w:r w:rsidRPr="00902601">
              <w:rPr>
                <w:sz w:val="20"/>
                <w:szCs w:val="20"/>
              </w:rPr>
              <w:t xml:space="preserve"> solisty </w:t>
            </w:r>
          </w:p>
          <w:p w14:paraId="612136D8" w14:textId="77777777" w:rsidR="00BA09C4" w:rsidRPr="00902601" w:rsidRDefault="00BA09C4" w:rsidP="00AD682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tekstu czytanego przez nauczyciela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1F960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wypowiada się na temat upodobań muzycznych koleżanek </w:t>
            </w:r>
            <w:r w:rsidR="00045B08">
              <w:rPr>
                <w:sz w:val="20"/>
                <w:szCs w:val="20"/>
              </w:rPr>
              <w:t>i</w:t>
            </w:r>
            <w:r w:rsidRPr="00902601">
              <w:rPr>
                <w:sz w:val="20"/>
                <w:szCs w:val="20"/>
              </w:rPr>
              <w:t xml:space="preserve"> kolegów z klasy </w:t>
            </w:r>
          </w:p>
          <w:p w14:paraId="4808A9D9" w14:textId="77777777"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czyta głośno (wyraźnie </w:t>
            </w:r>
            <w:r w:rsidR="00045B08">
              <w:rPr>
                <w:sz w:val="20"/>
                <w:szCs w:val="20"/>
              </w:rPr>
              <w:t>i </w:t>
            </w:r>
            <w:r w:rsidRPr="00902601">
              <w:rPr>
                <w:sz w:val="20"/>
                <w:szCs w:val="20"/>
              </w:rPr>
              <w:t>wyraziście)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8B8BC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wypowiada się na temat znaczenia muzyki w życiu człowieka</w:t>
            </w:r>
          </w:p>
          <w:p w14:paraId="3F83C20A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odpowiada na pytanie zawarte w temacie lekcji</w:t>
            </w:r>
          </w:p>
          <w:p w14:paraId="3CB7C6E2" w14:textId="77777777"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wiersz w taki sposób, aby wydobyć jego zmienny rytm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55B05A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sens przenośni zawartych w wierszu</w:t>
            </w:r>
          </w:p>
          <w:p w14:paraId="7F5B6E3E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opracowuje zasady, których powinny przestrzegać osoby słuchające muzyki</w:t>
            </w:r>
          </w:p>
          <w:p w14:paraId="71A142F9" w14:textId="77777777" w:rsidR="00BA09C4" w:rsidRPr="00902601" w:rsidRDefault="00BA09C4" w:rsidP="00AD682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bada rytm wiersza</w:t>
            </w:r>
          </w:p>
        </w:tc>
      </w:tr>
      <w:tr w:rsidR="00902601" w:rsidRPr="00034AC4" w14:paraId="7903595D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42F993" w14:textId="77777777"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D7F13" w14:textId="77777777" w:rsidR="0051366A" w:rsidRPr="00902601" w:rsidRDefault="0051366A" w:rsidP="0051366A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Jaki utwór nazywamy fraszką?</w:t>
            </w:r>
          </w:p>
          <w:p w14:paraId="62B0F3B6" w14:textId="77777777" w:rsidR="00BA09C4" w:rsidRPr="00902601" w:rsidRDefault="0051366A" w:rsidP="0051366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I, 1: 6), 12), 14), 15), 17), 18); 2: 2), 3), 8), 9), 11), 12); II, 2: 4), 6); 3: 1), 2); III, 1: 1), 3)</w:t>
            </w:r>
          </w:p>
          <w:p w14:paraId="3982780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Ryszard Przymus,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Fraszki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teatralne</w:t>
            </w:r>
          </w:p>
          <w:p w14:paraId="5D43F930" w14:textId="77777777"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14:paraId="13BB9350" w14:textId="77777777"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terminologia związana z teatrem</w:t>
            </w:r>
          </w:p>
          <w:p w14:paraId="1E0F149E" w14:textId="77777777"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</w:t>
            </w:r>
            <w:r w:rsidRPr="00902601">
              <w:rPr>
                <w:sz w:val="20"/>
                <w:szCs w:val="20"/>
              </w:rPr>
              <w:t>264–265, 267–269</w:t>
            </w:r>
            <w:r w:rsidRPr="00902601">
              <w:rPr>
                <w:bCs/>
                <w:sz w:val="20"/>
                <w:szCs w:val="20"/>
              </w:rPr>
              <w:t>]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96BFD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fraszki</w:t>
            </w:r>
          </w:p>
          <w:p w14:paraId="094AC87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tematy poszczególnych utworów</w:t>
            </w:r>
          </w:p>
          <w:p w14:paraId="14FA496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fraszka</w:t>
            </w:r>
          </w:p>
          <w:p w14:paraId="60DE3CF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redaguje opis wnętrza teatru na podstawie fotografii</w:t>
            </w:r>
          </w:p>
          <w:p w14:paraId="48D5E66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 i kinie</w:t>
            </w:r>
          </w:p>
          <w:p w14:paraId="50F52EB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redaguje kodeks dobrego zachowania w teatrze</w:t>
            </w:r>
          </w:p>
          <w:p w14:paraId="690D59B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8001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fraszki</w:t>
            </w:r>
          </w:p>
          <w:p w14:paraId="3F689C8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określa tematy poszczególnych utworów</w:t>
            </w:r>
          </w:p>
          <w:p w14:paraId="2B49613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14:paraId="3922B4E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ułożenia własnego żartobliwego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utworu wierszowanego związanego z teatrem</w:t>
            </w:r>
          </w:p>
          <w:p w14:paraId="0383A1F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wnętrza teatru na podstawie fotografii</w:t>
            </w:r>
          </w:p>
          <w:p w14:paraId="6BE87D1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14:paraId="511362F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kodeks dobrego zachowania w teatrze</w:t>
            </w:r>
          </w:p>
          <w:p w14:paraId="6FC9BED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różnice w zachowaniu się w teatrze i kinie</w:t>
            </w:r>
          </w:p>
          <w:p w14:paraId="29ABB8D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14:paraId="3BDDFB13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5D6E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fraszki głośno, wyraźnie i wyraziście</w:t>
            </w:r>
          </w:p>
          <w:p w14:paraId="6B413A7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tematy poszczególnych utworów</w:t>
            </w:r>
          </w:p>
          <w:p w14:paraId="406C16E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14:paraId="0DB7A6E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układa własny żartobliwy utwór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wierszowany związany z teatrem, częściowo powielając kompozycję i ukształtowanie językowe utworu Ryszarda Przymusa</w:t>
            </w:r>
          </w:p>
          <w:p w14:paraId="598B104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opis wnętrza teatru na podstawie fotografii, z reguły zachowuje wyznaczniki gatunkowe opisu</w:t>
            </w:r>
          </w:p>
          <w:p w14:paraId="46FD947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14:paraId="09359D6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kodeks dobrego zachowania w teatrze</w:t>
            </w:r>
          </w:p>
          <w:p w14:paraId="68E4622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różnice w zachowaniu się w teatrze i kinie</w:t>
            </w:r>
          </w:p>
          <w:p w14:paraId="1C95E43C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14:paraId="3D618D8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7ED1E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fraszki głośno, wyraźnie i wyraziście</w:t>
            </w:r>
          </w:p>
          <w:p w14:paraId="36465EC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tematy poszczególnych utworów</w:t>
            </w:r>
          </w:p>
          <w:p w14:paraId="44AFFC4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14:paraId="2E6DD17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–układa własny żartobliwy utwór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wierszowany związany z teatrem</w:t>
            </w:r>
          </w:p>
          <w:p w14:paraId="46087E8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opis wnętrza teatru na podstawie fotografii, zachowuje wyznaczniki gatunkowe opisu</w:t>
            </w:r>
          </w:p>
          <w:p w14:paraId="4EEA7D1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14:paraId="14CD03B1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kodeks dobrego zachowania w teatrze</w:t>
            </w:r>
          </w:p>
          <w:p w14:paraId="1813633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różnice w zachowaniu się w teatrze i kinie</w:t>
            </w:r>
          </w:p>
          <w:p w14:paraId="3AD1D42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14:paraId="1EC4A53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</w:tr>
      <w:tr w:rsidR="00902601" w:rsidRPr="00034AC4" w14:paraId="59A03C59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8846F0" w14:textId="77777777"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162C4B" w14:textId="77777777"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Tworzymy </w:t>
            </w:r>
            <w:r w:rsidRPr="00902601">
              <w:rPr>
                <w:b/>
                <w:i/>
                <w:sz w:val="20"/>
                <w:szCs w:val="20"/>
              </w:rPr>
              <w:t>Dekalog kulturalnego widza teatralnego i kinowego</w:t>
            </w:r>
            <w:r w:rsidRPr="00902601">
              <w:rPr>
                <w:b/>
                <w:sz w:val="20"/>
                <w:szCs w:val="20"/>
              </w:rPr>
              <w:t>.</w:t>
            </w:r>
          </w:p>
          <w:p w14:paraId="08AE218D" w14:textId="77777777" w:rsidR="00BA09C4" w:rsidRPr="00902601" w:rsidRDefault="003D21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6), 9), 12), 14), 15), 17), 18), 20); 2: 2), 3), 8), 9), 11); II, 2: 4), 6); 3: 1), 2); III, 1: 1); IV, 5), 6)</w:t>
            </w:r>
          </w:p>
          <w:p w14:paraId="1B49CBB5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Ewa Skarżyńska,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</w:t>
            </w:r>
          </w:p>
          <w:p w14:paraId="79189C0B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Tadeusz Makowski,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 dziecięcy</w:t>
            </w:r>
          </w:p>
          <w:p w14:paraId="4027422A" w14:textId="77777777"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14:paraId="3D221BF3" w14:textId="77777777"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terminologia związana z teatrem</w:t>
            </w:r>
          </w:p>
          <w:p w14:paraId="6097192F" w14:textId="77777777" w:rsidR="00BA09C4" w:rsidRPr="00902601" w:rsidRDefault="00BA09C4" w:rsidP="003D214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266–267]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E0D19" w14:textId="77777777"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krótko na temat swojej wizyty w teatrze (np. klasowego wyjścia na spektakl)</w:t>
            </w:r>
          </w:p>
          <w:p w14:paraId="73393692" w14:textId="77777777"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z pomocą nauczyciela opisuje sytuację przedstawioną w utworze</w:t>
            </w:r>
          </w:p>
          <w:p w14:paraId="74EF6B9B" w14:textId="77777777"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z pomocą nauczyciela opowiada o sytuacji przedstawionej na obrazie T. Makowskiego</w:t>
            </w:r>
          </w:p>
          <w:p w14:paraId="20002128" w14:textId="77777777"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że w kinie i teatrze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zują określone zasady zachowania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4BB25" w14:textId="77777777"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przedstawia krótko własne wrażenia związane z wizytą w teatrze</w:t>
            </w:r>
          </w:p>
          <w:p w14:paraId="108C5C73" w14:textId="77777777"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sytuacji opisanej w utworze</w:t>
            </w:r>
          </w:p>
          <w:p w14:paraId="73C371BB" w14:textId="77777777"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opowiada mało precyzyjnie o sytuacji przedstawionej na obrazie T. Makowskiego</w:t>
            </w:r>
          </w:p>
          <w:p w14:paraId="2BEEF77D" w14:textId="77777777"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rozmawia na temat zasad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zujących w kinie i teatrze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94743" w14:textId="77777777"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 xml:space="preserve">– przedstawia własne wrażenia związane z wizytą w teatrze, posługuje się starannym językiem </w:t>
            </w:r>
          </w:p>
          <w:p w14:paraId="584F8871" w14:textId="77777777"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krótko na temat sytuacji opisanej w utworze</w:t>
            </w:r>
          </w:p>
          <w:p w14:paraId="7E322C3E" w14:textId="77777777"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ocenia zgodność zobrazowanej w utworze sytuacji z rzeczywistością</w:t>
            </w:r>
          </w:p>
          <w:p w14:paraId="65D83484" w14:textId="77777777"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opowiada o sytuacji przedstawionej na obrazie T. Makowskiego</w:t>
            </w:r>
          </w:p>
          <w:p w14:paraId="32639EAB" w14:textId="77777777" w:rsidR="00BA09C4" w:rsidRPr="00045B08" w:rsidRDefault="00045B08" w:rsidP="00045B08">
            <w:pPr>
              <w:pStyle w:val="Pa1"/>
              <w:rPr>
                <w:rFonts w:asciiTheme="minorHAnsi" w:hAnsiTheme="minorHAnsi"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bierze udział w opracowaniu zasad obowiązujących w kinie i teatrze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AE37C" w14:textId="77777777"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wizytą w teatrze, opowiada o tym w sposób interesujący, posługuje się starannym językiem</w:t>
            </w:r>
          </w:p>
          <w:p w14:paraId="2C85CBF6" w14:textId="77777777"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na temat sytuacji opisanej w utworze</w:t>
            </w:r>
          </w:p>
          <w:p w14:paraId="23EE73E3" w14:textId="77777777"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ocenia zgodność zobrazowanej w utworze sytuacji z rzeczywistością, uzasadnia swoją opinię</w:t>
            </w:r>
          </w:p>
          <w:p w14:paraId="0DE084F0" w14:textId="77777777"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opowiada o sytuacji przedstawionej na obrazie T. Makowskiego</w:t>
            </w:r>
          </w:p>
          <w:p w14:paraId="7958AAE0" w14:textId="77777777"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opracowuje zbiór zasad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>zujących w kinie i teatrze</w:t>
            </w:r>
          </w:p>
        </w:tc>
      </w:tr>
      <w:tr w:rsidR="00902601" w:rsidRPr="00034AC4" w14:paraId="5D63B29C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380E9A" w14:textId="77777777"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515D8" w14:textId="77777777" w:rsidR="009F2D30" w:rsidRPr="00902601" w:rsidRDefault="009F2D30" w:rsidP="009F2D30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Ostatnio na lekcji zdarzyło się coś niezwykłego… – piszemy sprawozdanie. </w:t>
            </w:r>
          </w:p>
          <w:p w14:paraId="1A73C887" w14:textId="77777777" w:rsidR="00BA09C4" w:rsidRPr="00902601" w:rsidRDefault="009F2D30" w:rsidP="009F2D3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2: 2), 3), 6), 7), 8), 9); 3: 1), 3); 4: 1), 2); III, 1: 2), 3), 4), 5); 2: 1), 9); IV, 5)</w:t>
            </w:r>
          </w:p>
          <w:p w14:paraId="66E09A57" w14:textId="77777777" w:rsidR="009F2D30" w:rsidRPr="00902601" w:rsidRDefault="009F2D3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sprawozdanie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14:paraId="518DD764" w14:textId="77777777"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269–271; zeszyt ćwiczeń, s. 49–54]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D04B9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wzór sprawozdania</w:t>
            </w:r>
          </w:p>
          <w:p w14:paraId="41FB0E8A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plan, na podstawie którego napisano sprawozdanie</w:t>
            </w:r>
          </w:p>
          <w:p w14:paraId="57699C19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sprawozdanie, korzystając ze schematu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64E5E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ze wskazówkami dla piszącego sprawozdanie</w:t>
            </w:r>
          </w:p>
          <w:p w14:paraId="6649131C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skreśla pytania, na które sprawozdanie ze szkolnej uroczystości nie musi dawać odpowiedzi </w:t>
            </w:r>
          </w:p>
          <w:p w14:paraId="1C6F0466" w14:textId="77777777" w:rsidR="00BA09C4" w:rsidRPr="00902601" w:rsidRDefault="00BA09C4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wskazówek dla sprawozdawcy i wzoru w podręczniku pisze sprawozdanie </w:t>
            </w:r>
            <w:r w:rsidR="004C3D63" w:rsidRPr="00902601">
              <w:rPr>
                <w:rFonts w:cs="AgendaPl RegularCondensed"/>
                <w:color w:val="000000"/>
                <w:sz w:val="20"/>
                <w:szCs w:val="20"/>
              </w:rPr>
              <w:t>na określony temat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86DC1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podkreśla określenia dotyczące dobrego sprawozdania </w:t>
            </w:r>
          </w:p>
          <w:p w14:paraId="606787DD" w14:textId="77777777" w:rsidR="002B04F3" w:rsidRPr="00902601" w:rsidRDefault="002B04F3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ze słownictwem przydatnym podczas pisania sprawozdania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14:paraId="7ED401B2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sprawozdanie podanymi określeniami </w:t>
            </w:r>
          </w:p>
          <w:p w14:paraId="265216C2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sprawozdanie, zachowuje najważniejsze jego wyróżniki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FC527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odpowiada na pytania dotyczące tekstu podanego sprawozdania </w:t>
            </w:r>
          </w:p>
          <w:p w14:paraId="477B373E" w14:textId="77777777" w:rsidR="002B04F3" w:rsidRPr="00902601" w:rsidRDefault="002B04F3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funkcjonalnie wykorzystuje słownictwo przydatne podczas pisania sprawozdania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14:paraId="5D0329B3" w14:textId="77777777" w:rsidR="00BA09C4" w:rsidRPr="00902601" w:rsidRDefault="00BA09C4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redaguje sprawozdanie </w:t>
            </w:r>
            <w:r w:rsidR="004C3D63" w:rsidRPr="00902601">
              <w:rPr>
                <w:rFonts w:cs="AgendaPl RegularCondensed"/>
                <w:color w:val="000000"/>
                <w:sz w:val="20"/>
                <w:szCs w:val="20"/>
              </w:rPr>
              <w:t>na określony temat</w:t>
            </w:r>
            <w:r w:rsidRPr="00902601">
              <w:rPr>
                <w:sz w:val="20"/>
                <w:szCs w:val="20"/>
              </w:rPr>
              <w:t>, zachowuje wszystkie wyróżniki tej formy wypowiedzi</w:t>
            </w:r>
            <w:r w:rsidRPr="00902601" w:rsidDel="00FE30B9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601" w:rsidRPr="00034AC4" w14:paraId="2515C325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C7EACE" w14:textId="77777777"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7BC67" w14:textId="77777777"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Z wizytą w teatrze. </w:t>
            </w:r>
          </w:p>
          <w:p w14:paraId="36536D8C" w14:textId="77777777" w:rsidR="00BA09C4" w:rsidRPr="00902601" w:rsidRDefault="009F2D3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6940D8">
              <w:rPr>
                <w:rFonts w:cs="Arial"/>
                <w:bCs/>
                <w:sz w:val="20"/>
                <w:szCs w:val="20"/>
                <w:lang w:eastAsia="pl-PL"/>
              </w:rPr>
              <w:t>I, 2: 8), 9); II, 3: 4); III, 1: 1)</w:t>
            </w:r>
          </w:p>
          <w:p w14:paraId="399E5B31" w14:textId="77777777"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14:paraId="0B1D3DA5" w14:textId="77777777"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terminologia związana z teatrem </w:t>
            </w:r>
          </w:p>
          <w:p w14:paraId="7BD2AA6B" w14:textId="77777777"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plakat</w:t>
            </w:r>
          </w:p>
          <w:p w14:paraId="5BE0D603" w14:textId="77777777"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afisz</w:t>
            </w:r>
          </w:p>
          <w:p w14:paraId="5B7F16C4" w14:textId="77777777"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bilet</w:t>
            </w:r>
          </w:p>
          <w:p w14:paraId="359949B3" w14:textId="77777777"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pantomima </w:t>
            </w:r>
          </w:p>
          <w:p w14:paraId="54AD3277" w14:textId="77777777"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tekst główny</w:t>
            </w:r>
          </w:p>
          <w:p w14:paraId="1375E24A" w14:textId="77777777"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tekst poboczny</w:t>
            </w:r>
          </w:p>
          <w:p w14:paraId="2C76E94E" w14:textId="77777777"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[zeszyt ćwiczeń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99–105]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1268E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podaje informacje, jakie znajdują się na bilecie teatralnym </w:t>
            </w:r>
          </w:p>
          <w:p w14:paraId="209111E5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rysuje wnętrze teatru </w:t>
            </w:r>
          </w:p>
          <w:p w14:paraId="78683EC7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rekwizyty, których brakuje w podanych scenkach </w:t>
            </w:r>
          </w:p>
          <w:p w14:paraId="523D4829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 ruchami jednej ręki określone gesty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62E14" w14:textId="77777777" w:rsidR="00BA09C4" w:rsidRPr="00902601" w:rsidRDefault="00BA09C4" w:rsidP="00CE2CF8">
            <w:pPr>
              <w:pStyle w:val="Bezodstpw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sz w:val="20"/>
                <w:szCs w:val="20"/>
                <w:lang w:val="pl-PL"/>
              </w:rPr>
              <w:t>– zapisuje kolejne czynności wykonywane od momentu wejścia do teatru</w:t>
            </w:r>
          </w:p>
          <w:p w14:paraId="4C227F4B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opisuje rysunek przedstawiający wnętrze teatru</w:t>
            </w:r>
          </w:p>
          <w:p w14:paraId="627A4BC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rodzaje znanych mu przedstawień teatralnych</w:t>
            </w:r>
          </w:p>
          <w:p w14:paraId="08B9912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scenariusz, tekst główny i poboczny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20458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odróżnia plakat od afisza </w:t>
            </w:r>
          </w:p>
          <w:p w14:paraId="326D7DE2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tekst, który rozlega się w teatrze z megafonów przed rozpoczęciem spektaklu</w:t>
            </w:r>
          </w:p>
          <w:p w14:paraId="2D831FBE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zna słownictwo związane z teatrem</w:t>
            </w:r>
          </w:p>
          <w:p w14:paraId="1A65914B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pokazuje ruchami głowy określone sytuacje </w:t>
            </w:r>
          </w:p>
          <w:p w14:paraId="4583B8D9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odgrywa scenki</w:t>
            </w:r>
          </w:p>
          <w:p w14:paraId="69572510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 w formie pantomimy grę na wybranym instrumencie</w:t>
            </w:r>
          </w:p>
          <w:p w14:paraId="4F35B48C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brakujące części wyrazów</w:t>
            </w:r>
          </w:p>
          <w:p w14:paraId="5A5C419D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podkreśla w podanym fragmencie tekst poboczny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E0D50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adresata spektaklu</w:t>
            </w:r>
          </w:p>
          <w:p w14:paraId="6D617167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czym jest </w:t>
            </w:r>
            <w:r w:rsidRPr="00045B08">
              <w:rPr>
                <w:sz w:val="20"/>
                <w:szCs w:val="20"/>
              </w:rPr>
              <w:t>pantomima</w:t>
            </w:r>
          </w:p>
          <w:p w14:paraId="4E48773A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łączy terminy związane z teatrem z odpowiednimi wyjaśnieniami</w:t>
            </w:r>
          </w:p>
          <w:p w14:paraId="4D12BAD2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opracowuje ruch sceniczny do podanych sytuacji</w:t>
            </w:r>
          </w:p>
          <w:p w14:paraId="6295E074" w14:textId="77777777" w:rsidR="00BA09C4" w:rsidRPr="00045B08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rozumie, czym jest </w:t>
            </w:r>
            <w:r w:rsidRPr="00045B08">
              <w:rPr>
                <w:sz w:val="20"/>
                <w:szCs w:val="20"/>
              </w:rPr>
              <w:t xml:space="preserve">tekst poboczny </w:t>
            </w:r>
          </w:p>
          <w:p w14:paraId="2AD0BE00" w14:textId="77777777" w:rsidR="00BA09C4" w:rsidRPr="00902601" w:rsidRDefault="00BA09C4" w:rsidP="00045B08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do podanych scenek tekst poboczny</w:t>
            </w:r>
          </w:p>
        </w:tc>
      </w:tr>
      <w:tr w:rsidR="00902601" w:rsidRPr="00034AC4" w14:paraId="53ECCA70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EC1E4F" w14:textId="77777777"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539B8F" w14:textId="77777777" w:rsidR="00BA09C4" w:rsidRPr="00902601" w:rsidRDefault="00BA09C4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Czy zawsze piszemy wyrazy zgodnie z ich brzmieniem? </w:t>
            </w:r>
          </w:p>
          <w:p w14:paraId="49839524" w14:textId="77777777" w:rsidR="00BA09C4" w:rsidRPr="00902601" w:rsidRDefault="009F2D30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3: 5); 4: 1); III, 1: 1)</w:t>
            </w:r>
          </w:p>
          <w:p w14:paraId="57FD57E6" w14:textId="77777777" w:rsidR="009F2D30" w:rsidRPr="00902601" w:rsidRDefault="009F2D30" w:rsidP="009F2D30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i/>
                <w:sz w:val="20"/>
                <w:szCs w:val="20"/>
              </w:rPr>
              <w:t>– Zakręty ortografii. Rozbieżności między mową a pismem</w:t>
            </w:r>
          </w:p>
          <w:p w14:paraId="2D21F9E2" w14:textId="77777777"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rial"/>
                <w:i/>
                <w:sz w:val="20"/>
                <w:szCs w:val="20"/>
              </w:rPr>
              <w:t>Co widzi widz?</w:t>
            </w:r>
          </w:p>
          <w:p w14:paraId="0B7C1917" w14:textId="77777777"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różnice między wymową a pisownią</w:t>
            </w:r>
          </w:p>
          <w:p w14:paraId="32DB2D7F" w14:textId="77777777"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głoska a litera</w:t>
            </w:r>
          </w:p>
          <w:p w14:paraId="1D6D2613" w14:textId="77777777" w:rsidR="00BA09C4" w:rsidRPr="00902601" w:rsidRDefault="009F2D30" w:rsidP="009F2D3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głoski bezdźwięczne i dźwięczne</w:t>
            </w:r>
          </w:p>
          <w:p w14:paraId="7F5A5E92" w14:textId="77777777" w:rsidR="00BA09C4" w:rsidRPr="00902601" w:rsidRDefault="00BA09C4" w:rsidP="0013337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272–273, zeszyt ćwiczeń, s. </w:t>
            </w:r>
            <w:r w:rsidR="004426D9" w:rsidRPr="00902601">
              <w:rPr>
                <w:rFonts w:cs="Arial"/>
                <w:sz w:val="20"/>
                <w:szCs w:val="20"/>
              </w:rPr>
              <w:t>186–188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EB05AB" w14:textId="77777777" w:rsidR="00BA09C4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odczytuje wyrazy wyróżnione w wierszu</w:t>
            </w:r>
          </w:p>
          <w:p w14:paraId="7B454A0F" w14:textId="77777777" w:rsidR="00045B08" w:rsidRPr="00045B08" w:rsidRDefault="00045B08" w:rsidP="00045B08">
            <w:pPr>
              <w:pStyle w:val="Pa1"/>
              <w:rPr>
                <w:rFonts w:cs="AgendaPl"/>
                <w:color w:val="000000"/>
                <w:sz w:val="20"/>
                <w:szCs w:val="20"/>
              </w:rPr>
            </w:pPr>
            <w:r>
              <w:rPr>
                <w:rFonts w:cs="AgendaPl"/>
                <w:color w:val="000000"/>
                <w:sz w:val="20"/>
                <w:szCs w:val="20"/>
              </w:rPr>
              <w:t xml:space="preserve">– wie, czym się różni litera od głoski </w:t>
            </w:r>
          </w:p>
          <w:p w14:paraId="2C371298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litery, które wymawia się inaczej, niż są zapisane </w:t>
            </w:r>
          </w:p>
          <w:p w14:paraId="57D10F7C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wyrazy brakującymi literami </w:t>
            </w:r>
          </w:p>
          <w:p w14:paraId="0A4BDFB7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imiona, zwracając uwagę na różnice między wymową a pismem</w:t>
            </w:r>
          </w:p>
          <w:p w14:paraId="1BD236E4" w14:textId="77777777" w:rsidR="00BA09C4" w:rsidRPr="00902601" w:rsidRDefault="00BA09C4" w:rsidP="001F63AB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1F63AB">
              <w:rPr>
                <w:sz w:val="20"/>
                <w:szCs w:val="20"/>
              </w:rPr>
              <w:t xml:space="preserve">uzupełnia </w:t>
            </w:r>
            <w:r w:rsidR="001F63AB" w:rsidRPr="001F63AB">
              <w:rPr>
                <w:color w:val="000000"/>
                <w:sz w:val="20"/>
                <w:szCs w:val="20"/>
              </w:rPr>
              <w:t xml:space="preserve">wyrazy </w:t>
            </w:r>
            <w:r w:rsidRPr="001F63AB">
              <w:rPr>
                <w:sz w:val="20"/>
                <w:szCs w:val="20"/>
              </w:rPr>
              <w:t>brakującymi</w:t>
            </w:r>
            <w:r w:rsidRPr="00902601">
              <w:rPr>
                <w:sz w:val="20"/>
                <w:szCs w:val="20"/>
              </w:rPr>
              <w:t xml:space="preserve"> literami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908046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różnice między wymową a pisownią</w:t>
            </w:r>
          </w:p>
          <w:p w14:paraId="4495E727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w zeszycie wyrazy, które zapisuje się inaczej, niż wymawia</w:t>
            </w:r>
          </w:p>
          <w:p w14:paraId="45D1A852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formy wyrazów, dzięki którym można wyjaśnić ich pisownię</w:t>
            </w:r>
          </w:p>
          <w:p w14:paraId="173333DF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 rozwiązaniach rebusów podkreśla litery oznaczające głoski, które wymawia się inaczej, niż pisze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9C2F0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czym </w:t>
            </w:r>
            <w:r w:rsidR="001F63AB" w:rsidRPr="00902601">
              <w:rPr>
                <w:sz w:val="20"/>
                <w:szCs w:val="20"/>
              </w:rPr>
              <w:t xml:space="preserve">wskazane wyrazy </w:t>
            </w:r>
            <w:r w:rsidRPr="00902601">
              <w:rPr>
                <w:sz w:val="20"/>
                <w:szCs w:val="20"/>
              </w:rPr>
              <w:t xml:space="preserve">odróżniają się od pozostałych </w:t>
            </w:r>
          </w:p>
          <w:p w14:paraId="68982B41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literami nazwy miast w celu wyjaśnienia różnic między ich pisownią a wymową</w:t>
            </w:r>
          </w:p>
          <w:p w14:paraId="30C0540D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formy wyrazów uzasadniające ich pisownię</w:t>
            </w:r>
          </w:p>
          <w:p w14:paraId="5D653EB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rozwiązuje rebus, a następnie układa zdanie z wyrazem </w:t>
            </w:r>
            <w:r w:rsidR="001F63AB">
              <w:rPr>
                <w:sz w:val="20"/>
                <w:szCs w:val="20"/>
              </w:rPr>
              <w:t xml:space="preserve">będącym </w:t>
            </w:r>
            <w:r w:rsidRPr="00902601">
              <w:rPr>
                <w:sz w:val="20"/>
                <w:szCs w:val="20"/>
              </w:rPr>
              <w:t xml:space="preserve">rozwiązaniem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2454C4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pisownię innymi formami wyrazów lub wyrazami pochodzącymi z tej samej rodziny wyrazów</w:t>
            </w:r>
          </w:p>
          <w:p w14:paraId="5CD4ABF5" w14:textId="77777777"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dzieli wyrazy na dwie grupy w zależności od miejsca, w którym zachodzą rozbieżności między ich wymową a zapisem </w:t>
            </w:r>
          </w:p>
          <w:p w14:paraId="65D5BE27" w14:textId="77777777" w:rsidR="00BA09C4" w:rsidRPr="00902601" w:rsidRDefault="00BA09C4" w:rsidP="001F63AB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własne przykłady wyrazów, w których zachodzą rozbieżności między wymową a</w:t>
            </w:r>
            <w:r w:rsidR="001F63AB">
              <w:rPr>
                <w:sz w:val="20"/>
                <w:szCs w:val="20"/>
              </w:rPr>
              <w:t> </w:t>
            </w:r>
            <w:r w:rsidRPr="00902601">
              <w:rPr>
                <w:sz w:val="20"/>
                <w:szCs w:val="20"/>
              </w:rPr>
              <w:t>zapisem</w:t>
            </w:r>
          </w:p>
        </w:tc>
      </w:tr>
      <w:tr w:rsidR="00902601" w:rsidRPr="00034AC4" w14:paraId="3DE64E65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1F1696" w14:textId="77777777" w:rsidR="00BA09C4" w:rsidRPr="00034AC4" w:rsidRDefault="004426D9" w:rsidP="004426D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</w:t>
            </w:r>
            <w:r w:rsidR="00BA09C4">
              <w:rPr>
                <w:rFonts w:cs="AgendaPl RegularCondensed"/>
                <w:color w:val="000000"/>
                <w:sz w:val="20"/>
                <w:szCs w:val="20"/>
              </w:rPr>
              <w:t>9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2418C" w14:textId="77777777" w:rsidR="004426D9" w:rsidRPr="006940D8" w:rsidRDefault="004426D9" w:rsidP="004426D9">
            <w:pPr>
              <w:rPr>
                <w:rFonts w:cs="Arial"/>
                <w:b/>
                <w:i/>
                <w:sz w:val="20"/>
                <w:szCs w:val="20"/>
              </w:rPr>
            </w:pPr>
            <w:r w:rsidRPr="006940D8">
              <w:rPr>
                <w:rFonts w:cs="Arial"/>
                <w:b/>
                <w:bCs/>
                <w:i/>
                <w:sz w:val="20"/>
                <w:szCs w:val="20"/>
              </w:rPr>
              <w:t>Scenariusz to film na papierze..</w:t>
            </w:r>
            <w:r w:rsidRPr="006940D8">
              <w:rPr>
                <w:rFonts w:cs="Arial"/>
                <w:b/>
                <w:i/>
                <w:sz w:val="20"/>
                <w:szCs w:val="20"/>
              </w:rPr>
              <w:t>.</w:t>
            </w:r>
          </w:p>
          <w:p w14:paraId="56897585" w14:textId="77777777" w:rsidR="00BA09C4" w:rsidRPr="00902601" w:rsidRDefault="004426D9" w:rsidP="004426D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7), 8); 2: 5), 8), 9), 10); II, 3: 1), 3); III, 2: 5)</w:t>
            </w:r>
          </w:p>
          <w:p w14:paraId="726E4B1A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Kornel Makuszyński,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Panna z mokrą głową</w:t>
            </w:r>
          </w:p>
          <w:p w14:paraId="0C4411D8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– Panna z mokrą głową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- scenariusz filmowy (Tomasz Piotrowski, Kazimierz Tarnas)</w:t>
            </w:r>
          </w:p>
          <w:p w14:paraId="2A6D4670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adaptacja filmowa</w:t>
            </w:r>
          </w:p>
          <w:p w14:paraId="3D340EA7" w14:textId="77777777"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</w:t>
            </w:r>
          </w:p>
          <w:p w14:paraId="1122FFF3" w14:textId="77777777"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tekst główny</w:t>
            </w:r>
          </w:p>
          <w:p w14:paraId="06C1DA9B" w14:textId="77777777"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tekst poboczny</w:t>
            </w:r>
          </w:p>
          <w:p w14:paraId="55EC312B" w14:textId="77777777"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środki filmowe</w:t>
            </w:r>
          </w:p>
          <w:p w14:paraId="612715B0" w14:textId="77777777" w:rsidR="00BA09C4" w:rsidRPr="00902601" w:rsidRDefault="004426D9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630540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274–277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7DD53" w14:textId="77777777"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zauważa różnice między lekturą a filmem</w:t>
            </w:r>
          </w:p>
          <w:p w14:paraId="18729192" w14:textId="77777777"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i miejsce wydarzeń, wymienia bohaterów </w:t>
            </w:r>
          </w:p>
          <w:p w14:paraId="7E474E66" w14:textId="77777777"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pojęcia: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poboczny</w:t>
            </w:r>
          </w:p>
          <w:p w14:paraId="1097A062" w14:textId="77777777"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096DC" w14:textId="77777777"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sytuację przedstawioną w utworze </w:t>
            </w:r>
          </w:p>
          <w:p w14:paraId="5FD845CB" w14:textId="77777777"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adaptacja filmowa</w:t>
            </w:r>
          </w:p>
          <w:p w14:paraId="06FA6EB7" w14:textId="77777777"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rozmawia o czytaniu książek i oglądaniu filmów </w:t>
            </w:r>
          </w:p>
          <w:p w14:paraId="50762085" w14:textId="77777777"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pojęcia: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scenariusz</w:t>
            </w:r>
            <w:r w:rsidR="001F63AB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główny</w:t>
            </w:r>
            <w:r w:rsidR="001F63AB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poboczny</w:t>
            </w:r>
          </w:p>
          <w:p w14:paraId="5ECA7770" w14:textId="77777777"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54FDD3" w14:textId="77777777"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zauważa różnice między tekstem literackim a scenariuszem </w:t>
            </w:r>
          </w:p>
          <w:p w14:paraId="0F9A3DFB" w14:textId="77777777"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adaptacja filmowa </w:t>
            </w:r>
          </w:p>
          <w:p w14:paraId="2B486DBF" w14:textId="77777777"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rozumie pojęcia: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tekst poboczny </w:t>
            </w:r>
          </w:p>
          <w:p w14:paraId="14A70EA2" w14:textId="77777777"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wskazuje w tekście scenariusza tekst poboczny </w:t>
            </w:r>
          </w:p>
          <w:p w14:paraId="67E912F3" w14:textId="77777777"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przykłady adaptacji fil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mowej </w:t>
            </w:r>
          </w:p>
          <w:p w14:paraId="7388D3A9" w14:textId="77777777"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zna filmowe środki wyrazu </w:t>
            </w:r>
          </w:p>
          <w:p w14:paraId="632CDD00" w14:textId="77777777" w:rsidR="00BA09C4" w:rsidRPr="00630540" w:rsidRDefault="00703C4E" w:rsidP="00703C4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 xml:space="preserve">– pisze pracę na temat: </w:t>
            </w:r>
            <w:r w:rsidRPr="00630540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Co lepsze – książka czy film?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272456" w14:textId="77777777"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wskazuje różnice między tekstem literackim a scenariuszem </w:t>
            </w:r>
          </w:p>
          <w:p w14:paraId="37A9E131" w14:textId="77777777"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przykłady adaptacji fil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mowej </w:t>
            </w:r>
          </w:p>
          <w:p w14:paraId="0B30E880" w14:textId="77777777"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pojęcia: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tekst poboczny </w:t>
            </w:r>
          </w:p>
          <w:p w14:paraId="6E5425DA" w14:textId="77777777"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terminy filmowe </w:t>
            </w:r>
          </w:p>
          <w:p w14:paraId="2D3D149B" w14:textId="77777777"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roli dźwięku i światła w filmie </w:t>
            </w:r>
          </w:p>
          <w:p w14:paraId="1B4C5441" w14:textId="77777777"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doboru muzyki filmowej w zależności od gatunku obrazu </w:t>
            </w:r>
          </w:p>
          <w:p w14:paraId="5A490233" w14:textId="77777777" w:rsidR="00BA09C4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 xml:space="preserve">– pisze pracę na temat: </w:t>
            </w:r>
            <w:r w:rsidRPr="00630540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Co lepsze – książka czy film? </w:t>
            </w:r>
          </w:p>
        </w:tc>
      </w:tr>
      <w:tr w:rsidR="00902601" w:rsidRPr="00034AC4" w14:paraId="5DD3C9D8" w14:textId="77777777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A59CC" w14:textId="77777777" w:rsidR="004426D9" w:rsidRPr="00CD5370" w:rsidDel="006D4BBF" w:rsidRDefault="004426D9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3D088" w14:textId="77777777" w:rsidR="004426D9" w:rsidRPr="00902601" w:rsidRDefault="004426D9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Czy uważnie przeczytaliśmy </w:t>
            </w:r>
            <w:r w:rsidRPr="00902601">
              <w:rPr>
                <w:rFonts w:asciiTheme="minorHAnsi" w:hAnsiTheme="minorHAnsi" w:cs="Arial"/>
                <w:b/>
                <w:i/>
                <w:color w:val="auto"/>
              </w:rPr>
              <w:t xml:space="preserve">Opowieści z Narnii </w:t>
            </w:r>
            <w:r w:rsidRPr="00902601">
              <w:rPr>
                <w:rFonts w:asciiTheme="minorHAnsi" w:hAnsiTheme="minorHAnsi" w:cs="Arial"/>
                <w:b/>
                <w:color w:val="auto"/>
              </w:rPr>
              <w:t>C.S. Lewisa?</w:t>
            </w:r>
            <w:r w:rsidRPr="00902601">
              <w:rPr>
                <w:rStyle w:val="Odwoanieprzypisudolnego"/>
                <w:rFonts w:asciiTheme="minorHAnsi" w:hAnsiTheme="minorHAnsi" w:cs="Arial"/>
                <w:b/>
                <w:color w:val="auto"/>
              </w:rPr>
              <w:footnoteReference w:id="4"/>
            </w:r>
          </w:p>
          <w:p w14:paraId="0ED3E10E" w14:textId="77777777"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12), 13), 14), 17), 19), 20); 2: 3), 8); III, 1: 1); 2: 5); IV, 1), 3), 9)</w:t>
            </w:r>
          </w:p>
          <w:p w14:paraId="716D7C12" w14:textId="77777777" w:rsidR="004426D9" w:rsidRPr="00902601" w:rsidRDefault="004426D9" w:rsidP="004426D9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14:paraId="103DC244" w14:textId="77777777" w:rsidR="004426D9" w:rsidRPr="00902601" w:rsidRDefault="004426D9" w:rsidP="004426D9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14:paraId="2C526AC5" w14:textId="77777777" w:rsidR="004426D9" w:rsidRPr="00902601" w:rsidRDefault="004426D9" w:rsidP="004426D9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6C6A7" w14:textId="77777777"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902601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14:paraId="7A8FF29F" w14:textId="77777777" w:rsidR="000036AF" w:rsidRPr="00902601" w:rsidRDefault="000036AF" w:rsidP="000036A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nauczyciela </w:t>
            </w:r>
            <w:r w:rsidRPr="00902601">
              <w:rPr>
                <w:rFonts w:cs="Arial"/>
                <w:sz w:val="20"/>
                <w:szCs w:val="20"/>
              </w:rPr>
              <w:t xml:space="preserve">uzupełnia diagram </w:t>
            </w:r>
          </w:p>
          <w:p w14:paraId="7F5BA4A2" w14:textId="77777777" w:rsidR="000036AF" w:rsidRPr="00902601" w:rsidRDefault="000036AF" w:rsidP="000036AF">
            <w:pPr>
              <w:rPr>
                <w:rFonts w:cs="Arial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  <w:p w14:paraId="79C7EA30" w14:textId="77777777" w:rsidR="004426D9" w:rsidRPr="00902601" w:rsidRDefault="004426D9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01FB6" w14:textId="77777777" w:rsidR="00630540" w:rsidRPr="00902601" w:rsidRDefault="00630540" w:rsidP="006305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niektóre pytania dotyczące treści książki</w:t>
            </w:r>
          </w:p>
          <w:p w14:paraId="397D4EBA" w14:textId="77777777"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14:paraId="17420599" w14:textId="77777777"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  <w:p w14:paraId="5ADD71C2" w14:textId="77777777"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częściowo uzupełnia diagram</w:t>
            </w:r>
          </w:p>
          <w:p w14:paraId="7C61FBA3" w14:textId="77777777" w:rsidR="004426D9" w:rsidRPr="00902601" w:rsidRDefault="000036AF" w:rsidP="000036A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F8616" w14:textId="77777777"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 dostępnych źródeł informacji</w:t>
            </w:r>
          </w:p>
          <w:p w14:paraId="46C7ED28" w14:textId="77777777"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z reguły poprawnie odpowiada na pytania dotyczące treści książki</w:t>
            </w:r>
          </w:p>
          <w:p w14:paraId="7EE1F856" w14:textId="77777777"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dopisuje tytuły książek Lewisa</w:t>
            </w:r>
          </w:p>
          <w:p w14:paraId="3E00EF28" w14:textId="77777777"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uzupełnia diagram</w:t>
            </w:r>
          </w:p>
          <w:p w14:paraId="44E3AB5F" w14:textId="77777777" w:rsidR="004426D9" w:rsidRPr="00902601" w:rsidRDefault="00C40C7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opowiada wybrany fragment</w:t>
            </w:r>
            <w:r w:rsidRPr="00902601">
              <w:rPr>
                <w:rFonts w:cs="Arial"/>
                <w:sz w:val="20"/>
                <w:szCs w:val="20"/>
              </w:rPr>
              <w:t xml:space="preserve"> lektury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22D2E" w14:textId="77777777"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14:paraId="38FC3D77" w14:textId="77777777" w:rsidR="00C40C7D" w:rsidRPr="00902601" w:rsidRDefault="00C40C7D" w:rsidP="00C40C7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bezbłędnie uzupełnia diagram</w:t>
            </w:r>
          </w:p>
          <w:p w14:paraId="3FCECC88" w14:textId="77777777" w:rsidR="004426D9" w:rsidRPr="00902601" w:rsidRDefault="000036AF" w:rsidP="000036A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wybrany fragment lektury</w:t>
            </w:r>
          </w:p>
          <w:p w14:paraId="7B895020" w14:textId="77777777" w:rsidR="00C40C7D" w:rsidRPr="00902601" w:rsidRDefault="00C40C7D" w:rsidP="00C40C7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bezbłędnie na pytania dotyczące treści książki</w:t>
            </w:r>
          </w:p>
        </w:tc>
      </w:tr>
      <w:tr w:rsidR="00902601" w:rsidRPr="00034AC4" w14:paraId="1980E522" w14:textId="77777777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344CE" w14:textId="77777777" w:rsidR="00BB74C5" w:rsidRPr="00CD5370" w:rsidDel="006D4BBF" w:rsidRDefault="00BB74C5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A34471" w14:textId="77777777" w:rsidR="00BB74C5" w:rsidRPr="00902601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Świat przedstawiony w </w:t>
            </w:r>
            <w:r w:rsidRPr="00902601">
              <w:rPr>
                <w:rFonts w:asciiTheme="minorHAnsi" w:hAnsiTheme="minorHAnsi" w:cs="Arial"/>
                <w:b/>
                <w:i/>
                <w:iCs/>
                <w:color w:val="auto"/>
              </w:rPr>
              <w:t>Opowieściach z Narnii</w:t>
            </w: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 C.S. Lewisa.</w:t>
            </w:r>
          </w:p>
          <w:p w14:paraId="25855FF8" w14:textId="77777777"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11), 12), 13), 14), 16), 19), 20); 2: 3), 8); III, 1: 1); 2: 3), 4)</w:t>
            </w:r>
          </w:p>
          <w:p w14:paraId="08BF7A6C" w14:textId="77777777" w:rsidR="00BB74C5" w:rsidRPr="00902601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14:paraId="34C84618" w14:textId="77777777" w:rsidR="00BB74C5" w:rsidRPr="00902601" w:rsidRDefault="00BB74C5" w:rsidP="00630540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elementy świata przedstawionego</w:t>
            </w:r>
          </w:p>
          <w:p w14:paraId="0235DDCA" w14:textId="77777777"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14:paraId="678A4467" w14:textId="77777777"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14:paraId="3E6F2233" w14:textId="77777777"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14:paraId="487FD5E5" w14:textId="77777777" w:rsidR="00BB74C5" w:rsidRPr="00902601" w:rsidRDefault="00BB74C5" w:rsidP="00BB74C5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3D8416" w14:textId="77777777"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elementy świata przedstawionego utworu</w:t>
            </w:r>
          </w:p>
          <w:p w14:paraId="32012E4A" w14:textId="77777777" w:rsidR="00BB74C5" w:rsidRPr="00902601" w:rsidRDefault="00BB74C5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głównych bohaterów </w:t>
            </w:r>
          </w:p>
          <w:p w14:paraId="72598EBE" w14:textId="77777777" w:rsidR="00BB74C5" w:rsidRPr="00902601" w:rsidRDefault="00BB74C5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mówi o wydarzeniach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60243" w14:textId="77777777"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najważniejsze informacje na temat głównych bohaterów, wymienia niektórych bohaterów drugoplanowych</w:t>
            </w:r>
          </w:p>
          <w:p w14:paraId="7751AC43" w14:textId="77777777"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</w:t>
            </w:r>
          </w:p>
          <w:p w14:paraId="134A8426" w14:textId="77777777"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14:paraId="2CBC5862" w14:textId="77777777"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77261" w14:textId="77777777"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bohaterów na pierwszo-, drugoplanowych i epizodycznych</w:t>
            </w:r>
          </w:p>
          <w:p w14:paraId="5D0BD7B7" w14:textId="77777777"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14:paraId="2A5F7793" w14:textId="77777777"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wie, że akcja rozgrywa się w dwóch światach: realistycznym i fantastycznym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B120D" w14:textId="77777777"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wymienia bohaterów i dzieli ich według wskazań tabeli </w:t>
            </w:r>
          </w:p>
          <w:p w14:paraId="2B7059C9" w14:textId="77777777"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 na podstawie odpowiednich cytatów, dopasowuje do odpowiedniego miejsca w tabeli</w:t>
            </w:r>
          </w:p>
          <w:p w14:paraId="10313E6D" w14:textId="77777777"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porównuje realia świata przedstawionego w powieści ze współczesnymi realiami </w:t>
            </w:r>
          </w:p>
          <w:p w14:paraId="4C349D3C" w14:textId="77777777"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formułuje wniosek</w:t>
            </w:r>
          </w:p>
        </w:tc>
      </w:tr>
      <w:tr w:rsidR="00902601" w:rsidRPr="00034AC4" w14:paraId="408037DD" w14:textId="77777777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E31722" w14:textId="77777777" w:rsidR="00BB74C5" w:rsidRPr="00CD5370" w:rsidDel="006D4BBF" w:rsidRDefault="00BB74C5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B154C" w14:textId="77777777" w:rsidR="00BB74C5" w:rsidRPr="006940D8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color w:val="auto"/>
              </w:rPr>
              <w:t>Dlaczego w Narnii nie było Bożego Narodzenia?</w:t>
            </w:r>
          </w:p>
          <w:p w14:paraId="156CC2F4" w14:textId="77777777"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11), 12), 14), 15), 16), 17), 18), 19), 20); 2: 2), 5), 11), 12); II, 2: 4), 8); 3: 1), 2), 3); 4: 1), 2); III, 1: 1), 3), 5); 2: 1), 9); IV, 5), 6)</w:t>
            </w:r>
          </w:p>
          <w:p w14:paraId="087FCE6B" w14:textId="77777777" w:rsidR="008D21EC" w:rsidRPr="00902601" w:rsidRDefault="008D21EC" w:rsidP="008D21EC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14:paraId="2A1E8A72" w14:textId="77777777"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synonimy</w:t>
            </w:r>
          </w:p>
          <w:p w14:paraId="70B1EFA5" w14:textId="77777777"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postaci</w:t>
            </w:r>
          </w:p>
          <w:p w14:paraId="75438649" w14:textId="77777777" w:rsidR="008D21EC" w:rsidRPr="00902601" w:rsidRDefault="008D21EC" w:rsidP="008D21E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przedmiotu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391FC" w14:textId="77777777"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zapisuje skojarzenia do nazwy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Boże Narodzenie</w:t>
            </w:r>
          </w:p>
          <w:p w14:paraId="648446F0" w14:textId="77777777"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zwyczaj bożonarodzeniowy</w:t>
            </w:r>
          </w:p>
          <w:p w14:paraId="41A24F96" w14:textId="77777777"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koloruje ilustrację przedstawiającą Świętego Mikołaja z Narnii</w:t>
            </w:r>
          </w:p>
          <w:p w14:paraId="0AD404A3" w14:textId="77777777" w:rsidR="00BB74C5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wymarzonym prezencie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29E36" w14:textId="77777777"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8D21EC" w:rsidRPr="00902601">
              <w:rPr>
                <w:rFonts w:cs="Arial"/>
                <w:sz w:val="20"/>
                <w:szCs w:val="20"/>
              </w:rPr>
              <w:t>do</w:t>
            </w:r>
            <w:r w:rsidRPr="00902601">
              <w:rPr>
                <w:rFonts w:cs="Arial"/>
                <w:sz w:val="20"/>
                <w:szCs w:val="20"/>
              </w:rPr>
              <w:t xml:space="preserve">pisuje </w:t>
            </w:r>
            <w:r w:rsidR="008D21EC" w:rsidRPr="00902601">
              <w:rPr>
                <w:rFonts w:cs="Arial"/>
                <w:sz w:val="20"/>
                <w:szCs w:val="20"/>
              </w:rPr>
              <w:t xml:space="preserve">przynajmniej dwa </w:t>
            </w:r>
            <w:r w:rsidRPr="00902601">
              <w:rPr>
                <w:rFonts w:cs="Arial"/>
                <w:sz w:val="20"/>
                <w:szCs w:val="20"/>
              </w:rPr>
              <w:t xml:space="preserve">wyrazy bliskoznaczne do wyrazu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prezent</w:t>
            </w:r>
          </w:p>
          <w:p w14:paraId="7F3C2B8B" w14:textId="77777777"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zwyczajach bożonarodzeniowych</w:t>
            </w:r>
          </w:p>
          <w:p w14:paraId="425F80F7" w14:textId="77777777"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koloruje i opisuje ilustrację przedstawiającą Świętego Mikołaja z Narnii</w:t>
            </w:r>
          </w:p>
          <w:p w14:paraId="64E34BE2" w14:textId="77777777"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zapisuje informacje na temat prezentów, jakie otrzymali bohaterowie lektury </w:t>
            </w:r>
          </w:p>
          <w:p w14:paraId="7EE31A3A" w14:textId="77777777" w:rsidR="00BB74C5" w:rsidRPr="00902601" w:rsidRDefault="008D21EC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wymarzonym prezencie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2304F" w14:textId="77777777"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dopisuje wyrazy bliskoznaczne do wyrazu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prezent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14:paraId="5CB42FAC" w14:textId="77777777"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swoich przeżyciach związanych ze świętami</w:t>
            </w:r>
          </w:p>
          <w:p w14:paraId="0795C5AF" w14:textId="77777777" w:rsidR="00BB74C5" w:rsidRPr="00902601" w:rsidRDefault="008D21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swój wymarzony świąteczny prezent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CD8924" w14:textId="77777777"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wyjaśnia, dlaczego w Narnii nie było Bożego Narodzenia</w:t>
            </w:r>
          </w:p>
          <w:p w14:paraId="4312F741" w14:textId="77777777"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wypowiada się na temat swojego wyobrażenia Świętego Mikołaja</w:t>
            </w:r>
          </w:p>
          <w:p w14:paraId="49A455E6" w14:textId="77777777" w:rsidR="00BB74C5" w:rsidRPr="00902601" w:rsidRDefault="008D21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swój wymarzony świąteczny prezent</w:t>
            </w:r>
          </w:p>
        </w:tc>
      </w:tr>
      <w:tr w:rsidR="00902601" w:rsidRPr="00034AC4" w14:paraId="0F282848" w14:textId="77777777" w:rsidTr="006940D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BF4ED" w14:textId="77777777" w:rsidR="008D21EC" w:rsidRPr="00CD5370" w:rsidDel="006D4BBF" w:rsidRDefault="008D21EC" w:rsidP="006940D8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FE132" w14:textId="77777777" w:rsidR="008D21EC" w:rsidRPr="006940D8" w:rsidRDefault="008D21EC" w:rsidP="006940D8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color w:val="auto"/>
              </w:rPr>
              <w:t>Aslan – dobry duch w lwiej skórze.</w:t>
            </w:r>
          </w:p>
          <w:p w14:paraId="760EFE5F" w14:textId="77777777"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11), 12), 14), 15), 17), 18), 19), 20); 2: 2), 5); II, 1: 12), 2: 4), 5); 3: 1); IV, 5), 6)</w:t>
            </w:r>
          </w:p>
          <w:p w14:paraId="38418018" w14:textId="77777777" w:rsidR="008D21EC" w:rsidRPr="00902601" w:rsidRDefault="008D21EC" w:rsidP="008D21EC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14:paraId="43DBDCAE" w14:textId="77777777"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frazeologizmy</w:t>
            </w:r>
          </w:p>
          <w:p w14:paraId="64ADCF62" w14:textId="77777777" w:rsidR="008D21EC" w:rsidRPr="00902601" w:rsidRDefault="008D21EC" w:rsidP="008D21E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bohater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9CA13" w14:textId="77777777"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rozumie znaczenie niektórych podanych związków frazeologicznych</w:t>
            </w:r>
          </w:p>
          <w:p w14:paraId="5BCA352F" w14:textId="77777777"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korzysta ze słownika frazeologicznego języka polskiego</w:t>
            </w:r>
          </w:p>
          <w:p w14:paraId="776736B2" w14:textId="77777777" w:rsidR="008D21EC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Aslanie</w:t>
            </w:r>
          </w:p>
          <w:p w14:paraId="4DAA36B6" w14:textId="77777777" w:rsidR="00534641" w:rsidRPr="00902601" w:rsidRDefault="00534641" w:rsidP="00534641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lwa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1BB43" w14:textId="77777777"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 znaczenie niektórych podanych związków frazeologicznych</w:t>
            </w:r>
          </w:p>
          <w:p w14:paraId="5B79B655" w14:textId="77777777"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ze słownika frazeologicznego języka polskiego</w:t>
            </w:r>
          </w:p>
          <w:p w14:paraId="6754AF2C" w14:textId="77777777"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34641" w:rsidRPr="00902601">
              <w:rPr>
                <w:rFonts w:cs="Arial"/>
                <w:sz w:val="20"/>
                <w:szCs w:val="20"/>
              </w:rPr>
              <w:t>mówi, jak rozumie</w:t>
            </w:r>
            <w:r w:rsidRPr="00902601">
              <w:rPr>
                <w:rFonts w:cs="Arial"/>
                <w:sz w:val="20"/>
                <w:szCs w:val="20"/>
              </w:rPr>
              <w:t xml:space="preserve"> sens podanego zdania</w:t>
            </w:r>
          </w:p>
          <w:p w14:paraId="36D11216" w14:textId="77777777"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opowiada o Aslanie </w:t>
            </w:r>
          </w:p>
          <w:p w14:paraId="0DAFAD70" w14:textId="77777777" w:rsidR="008D21EC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samodzielnie tworzy opis lwa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D5431" w14:textId="77777777"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 znaczenie podanych związków frazeologicznych</w:t>
            </w:r>
          </w:p>
          <w:p w14:paraId="59B39F9C" w14:textId="77777777"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 sens podanego zdania</w:t>
            </w:r>
          </w:p>
          <w:p w14:paraId="5AFF0C45" w14:textId="77777777"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Aslanie i jego roli w Narnii</w:t>
            </w:r>
          </w:p>
          <w:p w14:paraId="0586A2CA" w14:textId="77777777" w:rsidR="008D21EC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omawia fragment tekstu opisujący reakcję dzieci na dźwięk słowa </w:t>
            </w:r>
            <w:r w:rsidRPr="00902601">
              <w:rPr>
                <w:rFonts w:cs="Arial"/>
                <w:i/>
                <w:sz w:val="20"/>
                <w:szCs w:val="20"/>
              </w:rPr>
              <w:t>Aslan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14:paraId="191FCC31" w14:textId="77777777"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nazywa cechy Aslana </w:t>
            </w:r>
          </w:p>
          <w:p w14:paraId="73E93F1A" w14:textId="77777777" w:rsidR="00534641" w:rsidRPr="00902601" w:rsidRDefault="00534641" w:rsidP="00534641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poprawny opis postaci zgodnie z zasadami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6B757" w14:textId="77777777"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sz w:val="20"/>
                <w:szCs w:val="20"/>
              </w:rPr>
              <w:t xml:space="preserve"> bezbłędnie wyjaśnia znaczenie podanych związków frazeologicznych</w:t>
            </w:r>
          </w:p>
          <w:p w14:paraId="265457DA" w14:textId="77777777" w:rsidR="008D21EC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układa zdania ze związkami frazeologicznymi</w:t>
            </w:r>
          </w:p>
          <w:p w14:paraId="0CBB1878" w14:textId="77777777"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uzasadnia podane cechy Aslana przykładami jego zachowania, postępowania </w:t>
            </w:r>
          </w:p>
          <w:p w14:paraId="00A67802" w14:textId="77777777"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ocenia bohatera </w:t>
            </w:r>
          </w:p>
          <w:p w14:paraId="0D5691FD" w14:textId="77777777"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 znaczenie Aslana w powieści</w:t>
            </w:r>
          </w:p>
          <w:p w14:paraId="4D2B3F4C" w14:textId="77777777"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wyczerpujący, bezbłędny opis bohatera, używa różnych środków stylistycznych</w:t>
            </w:r>
          </w:p>
        </w:tc>
      </w:tr>
      <w:tr w:rsidR="00902601" w:rsidRPr="00034AC4" w14:paraId="3220F5B2" w14:textId="77777777" w:rsidTr="006940D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E0FE6" w14:textId="77777777" w:rsidR="00534641" w:rsidRPr="00CD5370" w:rsidDel="006D4BBF" w:rsidRDefault="00534641" w:rsidP="006940D8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4B7CE" w14:textId="77777777" w:rsidR="00534641" w:rsidRPr="006940D8" w:rsidRDefault="00534641" w:rsidP="006940D8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i/>
                <w:iCs/>
                <w:color w:val="auto"/>
              </w:rPr>
              <w:t>Opowieści z Narnii</w:t>
            </w:r>
            <w:r w:rsidRPr="006940D8">
              <w:rPr>
                <w:rFonts w:asciiTheme="minorHAnsi" w:hAnsiTheme="minorHAnsi" w:cs="Arial"/>
                <w:b/>
                <w:color w:val="auto"/>
              </w:rPr>
              <w:t xml:space="preserve"> – książka a film.</w:t>
            </w:r>
          </w:p>
          <w:p w14:paraId="7F9C3E16" w14:textId="77777777" w:rsidR="00534641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2: 3), 8), 9), 10), 11), 13); II, 2: 7); III, 1: 1), 2), 3); IV, 5), 6) </w:t>
            </w:r>
          </w:p>
          <w:p w14:paraId="2806D38C" w14:textId="77777777" w:rsidR="00534641" w:rsidRPr="00902601" w:rsidRDefault="00534641" w:rsidP="00534641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14:paraId="28EE5796" w14:textId="77777777" w:rsidR="00534641" w:rsidRPr="00902601" w:rsidRDefault="00534641" w:rsidP="00534641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ekranizacja</w:t>
            </w:r>
          </w:p>
          <w:p w14:paraId="5AA2D208" w14:textId="77777777" w:rsidR="00534641" w:rsidRPr="00902601" w:rsidRDefault="00534641" w:rsidP="00534641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terminologia związana z filmem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0741E" w14:textId="77777777"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ogląda film</w:t>
            </w:r>
          </w:p>
          <w:p w14:paraId="16537C5E" w14:textId="77777777"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wie, czym jest </w:t>
            </w:r>
            <w:r w:rsidRPr="00902601">
              <w:rPr>
                <w:rFonts w:cs="Arial"/>
                <w:iCs/>
                <w:sz w:val="20"/>
                <w:szCs w:val="20"/>
              </w:rPr>
              <w:t>ekranizacja</w:t>
            </w:r>
          </w:p>
          <w:p w14:paraId="1BD6D0FB" w14:textId="77777777" w:rsidR="00534641" w:rsidRPr="00902601" w:rsidRDefault="00534641" w:rsidP="006940D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1BF4D1" w14:textId="77777777"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 uwagą ogląda film</w:t>
            </w:r>
          </w:p>
          <w:p w14:paraId="1A8BC248" w14:textId="77777777" w:rsidR="00534641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łączy pojęcia z odpowiednimi wyjaśnieniami </w:t>
            </w:r>
          </w:p>
          <w:p w14:paraId="7EA8FB26" w14:textId="77777777" w:rsidR="00534641" w:rsidRPr="00902601" w:rsidRDefault="00534641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wypowiedź na temat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B7ED72" w14:textId="77777777"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rozumie, czym jest </w:t>
            </w:r>
            <w:r w:rsidRPr="00902601">
              <w:rPr>
                <w:rFonts w:cs="Arial"/>
                <w:iCs/>
                <w:sz w:val="20"/>
                <w:szCs w:val="20"/>
              </w:rPr>
              <w:t>ekranizacja</w:t>
            </w:r>
          </w:p>
          <w:p w14:paraId="321D0602" w14:textId="77777777"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 z obejrzanego filmy</w:t>
            </w:r>
          </w:p>
          <w:p w14:paraId="1E7C3B2B" w14:textId="77777777"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zachęcającą do obejrzenia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69C31" w14:textId="77777777"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omawia podobieństwa i różnice między książką a filmem</w:t>
            </w:r>
          </w:p>
          <w:p w14:paraId="75D2C6C9" w14:textId="77777777" w:rsidR="00534641" w:rsidRPr="00902601" w:rsidRDefault="00534641" w:rsidP="00534641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 uzasadnieniem zachęcającą do obejrzenia filmu</w:t>
            </w:r>
          </w:p>
        </w:tc>
      </w:tr>
      <w:tr w:rsidR="00902601" w:rsidRPr="00034AC4" w14:paraId="015115F4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7E7E10" w14:textId="77777777"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B701D4" w14:textId="77777777"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Dopełnienie – nieznana nam dotąd część zdania.</w:t>
            </w:r>
          </w:p>
          <w:p w14:paraId="17CE0FF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8), 10)</w:t>
            </w:r>
          </w:p>
          <w:p w14:paraId="57462F92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części zdania</w:t>
            </w:r>
          </w:p>
          <w:p w14:paraId="3A9BD585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dopełnienie</w:t>
            </w:r>
          </w:p>
          <w:p w14:paraId="075B353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[podręcznik: s. 278–280; zeszyt ćwiczeń, s. 166–168]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5806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</w:t>
            </w:r>
            <w:r w:rsidR="00630540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wie, czym jest dopełnienie</w:t>
            </w:r>
          </w:p>
          <w:p w14:paraId="40EAFDA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zna pytania, na które odpowiada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2BA0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zdaniach poznane części zdania</w:t>
            </w:r>
          </w:p>
          <w:p w14:paraId="737772C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pytania, na które odpowiada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A82F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dopełnienie może być wyrażone</w:t>
            </w:r>
          </w:p>
          <w:p w14:paraId="1EFF661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zdania dopełnieniami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C862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określa rolę dopełnienia w tekście</w:t>
            </w:r>
          </w:p>
          <w:p w14:paraId="60B455E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funkcjonalnie używa dopełnień w tekście</w:t>
            </w:r>
          </w:p>
        </w:tc>
      </w:tr>
      <w:tr w:rsidR="00902601" w:rsidRPr="00034AC4" w14:paraId="62FF4E7F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C3F59A" w14:textId="77777777" w:rsidR="00534641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B1E51E" w14:textId="77777777"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Telewizja – przyjaciel czy wróg?</w:t>
            </w:r>
          </w:p>
          <w:p w14:paraId="69AFA2E0" w14:textId="77777777"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1), 2), 3), 5), 6), 8), 9), 10), 11), 13); II, 2: 6), 7); 3: 1), 2), 3); III, 1: 1), 2), 3), 4), 6); IV, 3), 5), 6), 7), 9)</w:t>
            </w:r>
          </w:p>
          <w:p w14:paraId="12084DF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program telewizyjny</w:t>
            </w:r>
          </w:p>
          <w:p w14:paraId="63A47185" w14:textId="77777777" w:rsidR="00534641" w:rsidRPr="00902601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</w:t>
            </w:r>
            <w:r w:rsidR="00DA7CA4" w:rsidRPr="00902601">
              <w:rPr>
                <w:rFonts w:cs="Arial"/>
                <w:bCs/>
                <w:sz w:val="20"/>
                <w:szCs w:val="20"/>
              </w:rPr>
              <w:t>281–282; zeszyt ćwiczeń</w:t>
            </w:r>
            <w:r w:rsidR="00630540">
              <w:rPr>
                <w:rFonts w:cs="Arial"/>
                <w:bCs/>
                <w:sz w:val="20"/>
                <w:szCs w:val="20"/>
              </w:rPr>
              <w:t>,</w:t>
            </w:r>
            <w:r w:rsidR="00DA7CA4" w:rsidRPr="00902601">
              <w:rPr>
                <w:rFonts w:cs="Arial"/>
                <w:bCs/>
                <w:sz w:val="20"/>
                <w:szCs w:val="20"/>
              </w:rPr>
              <w:t xml:space="preserve"> s. 106–109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3E54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znaczenia telewizji w życiu współczesnego społeczeństwa</w:t>
            </w:r>
          </w:p>
          <w:p w14:paraId="489F356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wskazuje zalety i wady powszechnego dostępu do telewizji</w:t>
            </w:r>
          </w:p>
          <w:p w14:paraId="1ED05FC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 tematycznych</w:t>
            </w:r>
          </w:p>
          <w:p w14:paraId="3AF700F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14:paraId="30ED4CB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wyrazów obcych</w:t>
            </w:r>
          </w:p>
          <w:p w14:paraId="1AA3DBE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najciekawszego (jego zdaniem) programu telewizyjnego</w:t>
            </w:r>
          </w:p>
          <w:p w14:paraId="1B38BA5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krótki tekst informacyjny na temat wybranego programu telewizyjnego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23C2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miejsca telewizji wśród innych mediów</w:t>
            </w:r>
          </w:p>
          <w:p w14:paraId="6FDA911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zalet i wad telewizji – zysków i zagrożeń związanych z częstym oglądaniem telewizji, uznawania telewizji za „czwartą władzę”</w:t>
            </w:r>
          </w:p>
          <w:p w14:paraId="2EFDE36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 tematycznych</w:t>
            </w:r>
          </w:p>
          <w:p w14:paraId="5D0A70A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</w:t>
            </w:r>
          </w:p>
          <w:p w14:paraId="7490053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14:paraId="5424ED5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wyrazów obcych</w:t>
            </w:r>
          </w:p>
          <w:p w14:paraId="27B10A4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przedstawienia najbardziej wartościowego (jego zdaniem) programu telewizyjnego</w:t>
            </w:r>
          </w:p>
          <w:p w14:paraId="4DE4151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tekstu informacyjnego na temat wybranego programu telewizyjnego</w:t>
            </w:r>
          </w:p>
          <w:p w14:paraId="42090DC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napisać krótki tekst promujący (reklamujący) jakiś program telewizyjny</w:t>
            </w:r>
          </w:p>
          <w:p w14:paraId="7061AA7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debacie na temat udziału mediów (nie tylko telewizji) w życiu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63D2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miejsca telewizji wśród innych mediów</w:t>
            </w:r>
          </w:p>
          <w:p w14:paraId="4EF5B10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telewizji – zysków i zagrożeń związanych z częstym oglądaniem telewizji, uznawania telewizji za „czwartą władzę”</w:t>
            </w:r>
          </w:p>
          <w:p w14:paraId="42943C1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 tematycznych</w:t>
            </w:r>
          </w:p>
          <w:p w14:paraId="4BD3330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telewizyjnego, dopasowując język i styl wypowiedzi do wystąpienia publicznego</w:t>
            </w:r>
          </w:p>
          <w:p w14:paraId="005A3FA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14:paraId="2147EF6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wyrazów obcych</w:t>
            </w:r>
          </w:p>
          <w:p w14:paraId="5FB7720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najbardziej wartościowy (jego zdaniem) program telewizyjny</w:t>
            </w:r>
          </w:p>
          <w:p w14:paraId="1B9E15D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informacyjny dotyczący programu telewizyjnego</w:t>
            </w:r>
          </w:p>
          <w:p w14:paraId="1AB9964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tekst promujący (reklamujący) program telewizyjny</w:t>
            </w:r>
          </w:p>
          <w:p w14:paraId="5CC6F73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debacie na temat udziału mediów (nie tylko telewizji) w życiu człowieka, zachowuje zasady poprawnej dyskusji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06AF2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miejsca telewizji wśród innych mediów</w:t>
            </w:r>
          </w:p>
          <w:p w14:paraId="137A518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telewizji – zysków i zagrożeń związanych z częstym oglądaniem telewizji, uznawania telewizji za „czwartą władzę”</w:t>
            </w:r>
          </w:p>
          <w:p w14:paraId="569639C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 tematycznych</w:t>
            </w:r>
          </w:p>
          <w:p w14:paraId="5C34492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telewizyjnego, dopasowując język i styl wypowiedzi do wystąpienia publicznego</w:t>
            </w:r>
          </w:p>
          <w:p w14:paraId="5CE8768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14:paraId="5D16F1F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krytycznie wypowiada się na temat zwyczajów panujących w jego środowisku, związanych z oglądaniem telewizji</w:t>
            </w:r>
          </w:p>
          <w:p w14:paraId="544CF53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wyrazów obcych</w:t>
            </w:r>
          </w:p>
          <w:p w14:paraId="2768BF3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najbardziej wartościowy (jego zdaniem) program telewizyjny</w:t>
            </w:r>
          </w:p>
          <w:p w14:paraId="787D42B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informacyjny dotyczący programu telewizyjnego</w:t>
            </w:r>
          </w:p>
          <w:p w14:paraId="7875C2E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promujący (reklamujący) program telewizyjny</w:t>
            </w:r>
          </w:p>
          <w:p w14:paraId="58C39A3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debacie na temat udziału mediów (nie tylko telewizji) w życiu człowieka, zachowuje zasady poprawnej dyskusji</w:t>
            </w:r>
          </w:p>
        </w:tc>
      </w:tr>
      <w:tr w:rsidR="00902601" w:rsidRPr="00034AC4" w14:paraId="557413BC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735246" w14:textId="77777777" w:rsidR="00534641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8361A" w14:textId="77777777"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Dlaczego warto słuchać radia?</w:t>
            </w:r>
          </w:p>
          <w:p w14:paraId="07B041DD" w14:textId="77777777"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I, 2: 1), 2), 3), 5), 10), 13); II, 2: 7); 3: 1), 2), 3), 6), 7); III, 1: 1), 2), 4), 6); IV, 3), 7), 9)</w:t>
            </w:r>
          </w:p>
          <w:p w14:paraId="0FDB7A87" w14:textId="77777777"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Polskie Radio</w:t>
            </w:r>
          </w:p>
          <w:p w14:paraId="71F84C34" w14:textId="77777777"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radio</w:t>
            </w:r>
          </w:p>
          <w:p w14:paraId="5D906BD0" w14:textId="77777777"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ramówka </w:t>
            </w:r>
          </w:p>
          <w:p w14:paraId="0884ED66" w14:textId="77777777" w:rsidR="00534641" w:rsidRPr="00902601" w:rsidRDefault="00534641" w:rsidP="00CE2CF8">
            <w:pPr>
              <w:numPr>
                <w:ilvl w:val="12"/>
                <w:numId w:val="0"/>
              </w:numP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 Polskiego Radia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4059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wrażeniach związanych ze słuchaniem radia</w:t>
            </w:r>
          </w:p>
          <w:p w14:paraId="3FA68FA0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14:paraId="73E0C204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14:paraId="10800BF1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14:paraId="1B56D307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14:paraId="6CEA690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C98FE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14:paraId="7F164BEB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odróżnia zdania prawdziwe od zdań fałszywych </w:t>
            </w:r>
          </w:p>
          <w:p w14:paraId="156B7C1F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14:paraId="57856D94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14:paraId="34C9A913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14:paraId="3767FD5E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14:paraId="2B6FD33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6DD89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14:paraId="2E6DDAF0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14:paraId="477500EE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14:paraId="6EB178D5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14:paraId="2975836F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uczestniczy w sporządzeniu klasowej listy ulubionych stacji i audycji radiowych </w:t>
            </w:r>
          </w:p>
          <w:p w14:paraId="1C3FFD23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na podany temat wraz z uzasadnieniem</w:t>
            </w:r>
          </w:p>
          <w:p w14:paraId="5DDEE9F3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14:paraId="4BC1FEF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604FCE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14:paraId="45E28381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14:paraId="1DDBB479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14:paraId="10A739D0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14:paraId="7A618859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prezentuje informacje na temat doświadczeń związanych ze słuchaniem radia przez siebie i swoich bliskich</w:t>
            </w:r>
          </w:p>
          <w:p w14:paraId="0AB8A97C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na podany temat wraz z uzasadnieniem</w:t>
            </w:r>
          </w:p>
          <w:p w14:paraId="694AA3EE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zgodnie z podaną intencją</w:t>
            </w:r>
          </w:p>
          <w:p w14:paraId="6F7FCFE7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czym jest ramówka</w:t>
            </w:r>
          </w:p>
          <w:p w14:paraId="1557C715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korzysta z ramówki programowej</w:t>
            </w:r>
          </w:p>
          <w:p w14:paraId="637D355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ocenia słuchowisko / nagranie z archiwum teatru</w:t>
            </w:r>
          </w:p>
        </w:tc>
      </w:tr>
      <w:tr w:rsidR="00902601" w:rsidRPr="00034AC4" w14:paraId="7D732EC0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25F7ED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A516C4" w14:textId="77777777" w:rsidR="00534641" w:rsidRPr="00902601" w:rsidRDefault="00DA7CA4" w:rsidP="00CE2CF8">
            <w:pPr>
              <w:rPr>
                <w:b/>
                <w:sz w:val="20"/>
                <w:szCs w:val="20"/>
              </w:rPr>
            </w:pPr>
            <w:r w:rsidRPr="004B5EA7">
              <w:rPr>
                <w:rFonts w:cs="Arial"/>
                <w:b/>
                <w:sz w:val="20"/>
                <w:szCs w:val="20"/>
              </w:rPr>
              <w:t>Różne sposoby rozmawiania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534641" w:rsidRPr="00902601">
              <w:rPr>
                <w:b/>
                <w:sz w:val="20"/>
                <w:szCs w:val="20"/>
              </w:rPr>
              <w:t>z widzem.</w:t>
            </w:r>
          </w:p>
          <w:p w14:paraId="4067249C" w14:textId="77777777"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8), 9), 10), 11), 13); III, 1: 1), 2), 3); 2: 1), 3), 5); IV, 1), 2), 3)</w:t>
            </w:r>
          </w:p>
          <w:p w14:paraId="4FF4527B" w14:textId="77777777" w:rsidR="00DA7CA4" w:rsidRPr="00902601" w:rsidRDefault="00DA7CA4" w:rsidP="00DA7CA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Gatunki filmowe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B0D2268" w14:textId="77777777" w:rsidR="00DA7CA4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Repertuar kinowy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71EDD4EF" w14:textId="77777777" w:rsidR="00534641" w:rsidRPr="00902601" w:rsidRDefault="00534641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 fabularny</w:t>
            </w:r>
          </w:p>
          <w:p w14:paraId="4C0EB70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 dokumentalny</w:t>
            </w:r>
          </w:p>
          <w:p w14:paraId="6B91730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animacja</w:t>
            </w:r>
          </w:p>
          <w:p w14:paraId="45F665F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repertuar kinowy</w:t>
            </w:r>
          </w:p>
          <w:p w14:paraId="18B2F5A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[podręcznik: s. 283–284, 287; zeszyt ćwiczeń: s. 109–112]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796C3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podstawowe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 filmowe</w:t>
            </w:r>
          </w:p>
          <w:p w14:paraId="00AF7110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orientuje się w różnicach między filmem dokumentalnym i fabularnym</w:t>
            </w:r>
          </w:p>
          <w:p w14:paraId="65912B75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14:paraId="0D3D0DA3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14:paraId="7A40D4E4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z pomocą nauczyciela nadaje filmom tytuły odpowiadające ich gatunkom i tematom</w:t>
            </w:r>
          </w:p>
          <w:p w14:paraId="24343540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dostrzega rolę muzyki w filmie</w:t>
            </w:r>
          </w:p>
          <w:p w14:paraId="01EBACFF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14:paraId="495876D2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korzysta z legendy umieszczonej w repertuarze kinowym</w:t>
            </w:r>
          </w:p>
          <w:p w14:paraId="61D33B5E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uzupełnia diagram </w:t>
            </w:r>
          </w:p>
          <w:p w14:paraId="7F997743" w14:textId="77777777"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ogólnikowo na temat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wpływu filmów na młodego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137AE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podstawowe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rodzaje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filmowe</w:t>
            </w:r>
          </w:p>
          <w:p w14:paraId="2141EF3F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orientuje się w różnicach między filmem dokumentalnym i fabularnym</w:t>
            </w:r>
          </w:p>
          <w:p w14:paraId="7983FFFA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14:paraId="58000D95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uczestniczy w przygotowaniu prezentacji na temat animacji (np. rysunkowej, komputerowej)</w:t>
            </w:r>
          </w:p>
          <w:p w14:paraId="1515FF66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14:paraId="07F39F9C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podejmuje próby nadania filmom tytułów odpowiadających ich gatunkom i tematom</w:t>
            </w:r>
          </w:p>
          <w:p w14:paraId="283ED5F3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opowiada krótko wybrany film, stara się wyrazić ocenę na jego temat</w:t>
            </w:r>
          </w:p>
          <w:p w14:paraId="0DA2A08D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dostrzega rolę muzyki w filmie</w:t>
            </w:r>
          </w:p>
          <w:p w14:paraId="32F5E976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14:paraId="1F0A1C1A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odczytuje oznaczenia graficzne umieszczane w tradycyjnym i internetowym repertuarze kinowym</w:t>
            </w:r>
          </w:p>
          <w:p w14:paraId="61E4C8D1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włącza się do rozmowy o kinie</w:t>
            </w:r>
          </w:p>
          <w:p w14:paraId="20F8DCAF" w14:textId="77777777" w:rsidR="00630540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uzupełnia diagram związany z filmem </w:t>
            </w:r>
          </w:p>
          <w:p w14:paraId="0636E87D" w14:textId="77777777" w:rsidR="00534641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>– wypowiada się krótko na temat wpływu filmów na młodego czło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>wieka, podejmuje próbę uzasad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nienia swojego stanowiska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1BEC2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zna podstawowe gatunki filmowe</w:t>
            </w:r>
          </w:p>
          <w:p w14:paraId="237FC68F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wskazuje cechy charakterystyczne filmu dokumentalnego i fabularnego</w:t>
            </w:r>
          </w:p>
          <w:p w14:paraId="77F12A9F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14:paraId="79FD0B52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prezentacji na temat animacji (np. rysunkowej, komputerowej)</w:t>
            </w:r>
          </w:p>
          <w:p w14:paraId="7BA848D7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14:paraId="01FF4A48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tworzy poprawnie tytuły filmów w zależności od gatunku i tematu</w:t>
            </w:r>
          </w:p>
          <w:p w14:paraId="39D16E78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opowiada wybrany film, podejmuje próbę jego oceny</w:t>
            </w:r>
          </w:p>
          <w:p w14:paraId="3287C1EC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na temat roli muzyki w filmie</w:t>
            </w:r>
          </w:p>
          <w:p w14:paraId="1D273A6D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krótko na temat doboru muzyki filmowej w zależności od gatunku obrazu</w:t>
            </w:r>
          </w:p>
          <w:p w14:paraId="04F92A36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14:paraId="65D51F73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odczytuje oznaczenia graficzne umieszczane w tradycyjnym i internetowym repertuarze kinowym</w:t>
            </w:r>
          </w:p>
          <w:p w14:paraId="3C2463B5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dyskusji na temat wartości kina</w:t>
            </w:r>
          </w:p>
          <w:p w14:paraId="5B11E3EE" w14:textId="77777777" w:rsidR="00630540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próbuje wykonać „filmik” animo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wany na podstawie instrukcji </w:t>
            </w:r>
          </w:p>
          <w:p w14:paraId="5861FEBF" w14:textId="77777777" w:rsidR="00534641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>– wypowiada się krótko na temat wpływu filmów na młodego człowieka, uzasadnia swoje sta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nowisko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76C4B2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zna podstawowe gatunki filmowe</w:t>
            </w:r>
          </w:p>
          <w:p w14:paraId="6164BC4D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wskazuje cechy charakterystyczne filmu dokumentalnego i fabularnego</w:t>
            </w:r>
          </w:p>
          <w:p w14:paraId="7098B56E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14:paraId="2D752689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prezentacji na temat animacji (np. rysunkowej, komputerowej)</w:t>
            </w:r>
          </w:p>
          <w:p w14:paraId="02542D11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14:paraId="725189BD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tworzy poprawnie tytuły filmów w zależności od gatunku i tematu</w:t>
            </w:r>
          </w:p>
          <w:p w14:paraId="3D1E0A14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wybranego filmu, ocenia go i argumentuje swoje stanowisko</w:t>
            </w:r>
          </w:p>
          <w:p w14:paraId="447579C2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roli muzyki w filmie</w:t>
            </w:r>
          </w:p>
          <w:p w14:paraId="69CCCECE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ciekawie wypowiada się na temat doboru muzyki filmowej w zależności od gatunku obrazu</w:t>
            </w:r>
          </w:p>
          <w:p w14:paraId="7126B20A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14:paraId="7489177A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odczytuje oznaczenia graficzne umieszczane w tradycyjnym i internetowym repertuarze kinowym</w:t>
            </w:r>
          </w:p>
          <w:p w14:paraId="4A568840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dyskusji na temat wartości kina</w:t>
            </w:r>
          </w:p>
          <w:p w14:paraId="74B5CC80" w14:textId="77777777"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interesująco wypowiada się na te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mat wpływu filmów na młodego człowieka, uzasadnia swoje sta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nowisko</w:t>
            </w:r>
          </w:p>
        </w:tc>
      </w:tr>
      <w:tr w:rsidR="00902601" w:rsidRPr="00034AC4" w14:paraId="377112DF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D57D73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A8ECE" w14:textId="77777777"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Czym jest dubbing? </w:t>
            </w:r>
          </w:p>
          <w:p w14:paraId="6C852922" w14:textId="77777777" w:rsidR="00534641" w:rsidRPr="00902601" w:rsidRDefault="00DA7CA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8), 12); 2: 1), 3), 8), 9), 10); II, 3: 1), 2), 3), 4), 6); III, 1: 1), 2)</w:t>
            </w:r>
          </w:p>
          <w:p w14:paraId="4B87F55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="00630540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Jolanta Gajda-Zadwor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na</w:t>
            </w:r>
            <w:r w:rsidR="00630540">
              <w:rPr>
                <w:rFonts w:cs="AgendaPl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Znów będę Shrekiem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(fragmenty rozmowy ze Zbigniewem Zamachowskim)</w:t>
            </w:r>
          </w:p>
          <w:p w14:paraId="39DAD08F" w14:textId="77777777"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</w:t>
            </w:r>
          </w:p>
          <w:p w14:paraId="1A7FD74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wywiad</w:t>
            </w:r>
          </w:p>
          <w:p w14:paraId="357212F6" w14:textId="77777777"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dubbing</w:t>
            </w:r>
          </w:p>
          <w:p w14:paraId="744E373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285–286]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A111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14:paraId="525FDD1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dubbing</w:t>
            </w:r>
          </w:p>
          <w:p w14:paraId="42B21E9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14:paraId="464D43A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wywiad</w:t>
            </w:r>
          </w:p>
          <w:p w14:paraId="1D29369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opracowuje listę pytań do wywiadu z konkretną osobą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0C97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14:paraId="71DD254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dubbing</w:t>
            </w:r>
          </w:p>
          <w:p w14:paraId="4BEB1EB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filmów dubbingowanych</w:t>
            </w:r>
          </w:p>
          <w:p w14:paraId="1605D56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14:paraId="78D8AD7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wywiad</w:t>
            </w:r>
          </w:p>
          <w:p w14:paraId="2B84121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przygotowania listy pytań do wywiadu z konkretną osobą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B6BE1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14:paraId="71A6777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na podstawie tekstu, czym jest dubbing</w:t>
            </w:r>
          </w:p>
          <w:p w14:paraId="1A42735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filmów dubbingowanych</w:t>
            </w:r>
          </w:p>
          <w:p w14:paraId="024F995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14:paraId="42BB469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się do przeprowadzenia wywiadu (sporządza listę pytań do konkretnej osoby)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F3B5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14:paraId="02E3489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na podstawie tekstu, czym jest dubbing</w:t>
            </w:r>
          </w:p>
          <w:p w14:paraId="6464FBE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zalet i wad filmów dubbingowanych, odnosi się do konkretnych przykładów</w:t>
            </w:r>
          </w:p>
          <w:p w14:paraId="1121DE5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14:paraId="5B5A6F6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się do przeprowadzenia wywiadu (sporządza listę pytań do konkretnej osoby)</w:t>
            </w:r>
          </w:p>
        </w:tc>
      </w:tr>
      <w:tr w:rsidR="00902601" w:rsidRPr="00034AC4" w14:paraId="31279AB8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EDB4EE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2BF9D" w14:textId="77777777" w:rsidR="00534641" w:rsidRPr="006940D8" w:rsidRDefault="00534641" w:rsidP="00CE2CF8">
            <w:pPr>
              <w:rPr>
                <w:b/>
                <w:sz w:val="20"/>
                <w:szCs w:val="20"/>
              </w:rPr>
            </w:pPr>
            <w:r w:rsidRPr="006940D8">
              <w:rPr>
                <w:b/>
                <w:bCs/>
                <w:sz w:val="20"/>
                <w:szCs w:val="20"/>
                <w:lang w:eastAsia="pl-PL"/>
              </w:rPr>
              <w:t>Ogród sztuki</w:t>
            </w:r>
            <w:r w:rsidRPr="006940D8">
              <w:rPr>
                <w:b/>
                <w:sz w:val="20"/>
                <w:szCs w:val="20"/>
              </w:rPr>
              <w:t xml:space="preserve"> – przygotowanie do sprawdzianu.</w:t>
            </w:r>
          </w:p>
          <w:p w14:paraId="2CBDC9DF" w14:textId="77777777" w:rsidR="00534641" w:rsidRPr="00902601" w:rsidRDefault="00DA7CA4" w:rsidP="00CE2CF8">
            <w:pPr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2), 8), 9), 10); II, 1: 1), 3), 4), 5), 6), 8); 2: 4), 5), 9); 4: 1), 2); III, 1: 3), 5); 2: 1), 9)</w:t>
            </w:r>
          </w:p>
          <w:p w14:paraId="07F62FB4" w14:textId="77777777"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6. rozdziale podręcznika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0A90CF0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uosobienie, porównanie, frazeologizm, adaptacja, pejzaż, martwa natura, foyer</w:t>
            </w:r>
          </w:p>
          <w:p w14:paraId="70621F32" w14:textId="77777777" w:rsidR="00DA7CA4" w:rsidRPr="00902601" w:rsidRDefault="00DA7CA4" w:rsidP="00DA7CA4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film dokumentalny, fabularny, animowany</w:t>
            </w:r>
          </w:p>
          <w:p w14:paraId="7F53A61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orzeczenie czasownikowe</w:t>
            </w:r>
          </w:p>
          <w:p w14:paraId="4717B3F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orzeczenie imienne</w:t>
            </w:r>
          </w:p>
          <w:p w14:paraId="7360156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dopełnienie</w:t>
            </w:r>
          </w:p>
          <w:p w14:paraId="4822B26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sprawozdanie </w:t>
            </w:r>
          </w:p>
          <w:p w14:paraId="76227E5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288–290]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6C66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14:paraId="3006006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rzadko odpowiada na pytania do tekstu, ma trudności w odnalezieniu w nim potrzebnych informacji</w:t>
            </w:r>
          </w:p>
          <w:p w14:paraId="714A8F5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niektóre pojęcia związane z teatrem, filmem, malarstwem</w:t>
            </w:r>
          </w:p>
          <w:p w14:paraId="5468E1B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A88B8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14:paraId="1AFE075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odpowiada na pytania do tekstu, odnajdując w nim potrzebne informacje</w:t>
            </w:r>
          </w:p>
          <w:p w14:paraId="1E6CAF7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="00630540">
              <w:rPr>
                <w:color w:val="000000"/>
              </w:rPr>
              <w:t xml:space="preserve">podane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pojęcia i terminy</w:t>
            </w:r>
          </w:p>
          <w:p w14:paraId="4A94ECD5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dopełnienia w zdaniach</w:t>
            </w:r>
          </w:p>
          <w:p w14:paraId="4E4E777A" w14:textId="77777777"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A63D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14:paraId="47E4940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z reguły odnajdując w nim właściwe informacje</w:t>
            </w:r>
          </w:p>
          <w:p w14:paraId="2710C75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poznane pojęcia i terminy</w:t>
            </w:r>
          </w:p>
          <w:p w14:paraId="49BBF772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odróżnia orzeczenia czasownikowe od orzeczeń imiennych</w:t>
            </w:r>
          </w:p>
          <w:p w14:paraId="4B10BC03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określa, jaką częścią mowy jest wyrażone dopełnienie</w:t>
            </w:r>
          </w:p>
          <w:p w14:paraId="5C0992A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B3EF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14:paraId="3FBC96E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informacje</w:t>
            </w:r>
          </w:p>
          <w:p w14:paraId="40F6D74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definiuje poznane pojęcia i terminy</w:t>
            </w:r>
          </w:p>
          <w:p w14:paraId="58AE1FE0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łączniki w orzeczeniach</w:t>
            </w:r>
          </w:p>
          <w:p w14:paraId="2B09C71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wyróżniki sprawozdania jako formy wypowiedzi</w:t>
            </w:r>
          </w:p>
        </w:tc>
      </w:tr>
      <w:tr w:rsidR="00902601" w:rsidRPr="00034AC4" w14:paraId="4E02999F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744C2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C59DFE" w14:textId="77777777" w:rsidR="00534641" w:rsidRPr="00630540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630540">
              <w:rPr>
                <w:b/>
                <w:bCs/>
                <w:sz w:val="20"/>
                <w:szCs w:val="20"/>
                <w:lang w:eastAsia="pl-PL"/>
              </w:rPr>
              <w:t>Ogród sztuki</w:t>
            </w:r>
            <w:r w:rsidRPr="00630540">
              <w:rPr>
                <w:b/>
                <w:sz w:val="20"/>
                <w:szCs w:val="20"/>
              </w:rPr>
              <w:t xml:space="preserve"> – piszemy s</w:t>
            </w:r>
            <w:r w:rsidR="00534641" w:rsidRPr="00630540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prawdzian.</w:t>
            </w:r>
          </w:p>
          <w:p w14:paraId="4B4AF91B" w14:textId="77777777" w:rsidR="00534641" w:rsidRPr="00630540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I, 1: 4); 2: 2), 8), 9), 10); II, 1: 1), 3), 4), 5), 6), 8); 2: 4), 5), 9); 4: 1), 2); III, 1: 3), 5); 2: 1), 9); IV, 1)</w:t>
            </w:r>
          </w:p>
          <w:p w14:paraId="164366DD" w14:textId="77777777" w:rsidR="00630540" w:rsidRPr="00630540" w:rsidRDefault="00DA7CA4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sprawdzian kontrolny nr 6 </w:t>
            </w:r>
          </w:p>
          <w:p w14:paraId="32CDEEE6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uosobienie, porównanie, frazeologizm, adaptacja, pejzaż, martwa natura, foyer</w:t>
            </w:r>
          </w:p>
          <w:p w14:paraId="2152B364" w14:textId="77777777" w:rsidR="00DA7CA4" w:rsidRPr="00630540" w:rsidRDefault="00DA7CA4" w:rsidP="00DA7CA4">
            <w:pPr>
              <w:rPr>
                <w:rFonts w:cs="Arial"/>
                <w:bCs/>
                <w:sz w:val="20"/>
                <w:szCs w:val="20"/>
              </w:rPr>
            </w:pPr>
            <w:r w:rsidRPr="00630540">
              <w:rPr>
                <w:rFonts w:cs="Arial"/>
                <w:bCs/>
                <w:sz w:val="20"/>
                <w:szCs w:val="20"/>
              </w:rPr>
              <w:t>– film dokumentalny, fabularny, animowany</w:t>
            </w:r>
          </w:p>
          <w:p w14:paraId="7CB8C1E4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orzeczenie czasownikowe</w:t>
            </w:r>
          </w:p>
          <w:p w14:paraId="56F33B5E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orzeczenie imienne</w:t>
            </w:r>
          </w:p>
          <w:p w14:paraId="4C396295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 – dopełnienie</w:t>
            </w:r>
          </w:p>
          <w:p w14:paraId="5087DB60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sprawozdanie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7C546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14:paraId="6A57C846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rzadko odpowiada na pytania do tekstu, ma trudności w odnalezieniu w nim potrzebnych informacji</w:t>
            </w:r>
          </w:p>
          <w:p w14:paraId="44AB07F6" w14:textId="77777777"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zna niektóre pojęcia związane z teatrem, filmem, malarstwem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D3CBC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14:paraId="43EFE65E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częściowo odpowiada na pytania do tekstu, odnajdując w nim potrzebne informacje</w:t>
            </w:r>
          </w:p>
          <w:p w14:paraId="6565778B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podane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pojęcia i terminy</w:t>
            </w:r>
          </w:p>
          <w:p w14:paraId="00A7EFB5" w14:textId="77777777"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 xml:space="preserve">– </w:t>
            </w:r>
            <w:r w:rsidR="00630540" w:rsidRPr="00630540">
              <w:rPr>
                <w:sz w:val="20"/>
                <w:szCs w:val="20"/>
              </w:rPr>
              <w:t>wskazuje dopełnienia w zdaniach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3AEEC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14:paraId="337A681B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odpowiada na pytania do tekstu, z reguły odnajdując w nim właściwe informacje</w:t>
            </w:r>
          </w:p>
          <w:p w14:paraId="79F8A6FA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rozumie po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ane pojęcia i terminy</w:t>
            </w:r>
          </w:p>
          <w:p w14:paraId="532AB67C" w14:textId="77777777"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odróżnia orzeczenia czasownikowe od orzeczeń imiennych</w:t>
            </w:r>
          </w:p>
          <w:p w14:paraId="28A7A204" w14:textId="77777777" w:rsidR="00534641" w:rsidRPr="00630540" w:rsidRDefault="00534641" w:rsidP="00630540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określa, jaką częścią mowy jest wyrażone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F4DAB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14:paraId="7A536745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informacje</w:t>
            </w:r>
          </w:p>
          <w:p w14:paraId="6CADAD36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definiuje po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ane pojęcia i terminy</w:t>
            </w:r>
          </w:p>
          <w:p w14:paraId="5DDAE73A" w14:textId="77777777"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wskazuje łączniki w orzeczeniach</w:t>
            </w:r>
          </w:p>
          <w:p w14:paraId="31E58A97" w14:textId="77777777"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zna wyróżniki sprawozdania jako formy wypowiedzi</w:t>
            </w:r>
          </w:p>
        </w:tc>
      </w:tr>
      <w:tr w:rsidR="00534641" w:rsidRPr="00034AC4" w14:paraId="3D18091D" w14:textId="77777777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CC4FA3" w14:textId="77777777" w:rsidR="00534641" w:rsidRPr="00902601" w:rsidRDefault="00534641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Warto marzyć</w:t>
            </w:r>
          </w:p>
        </w:tc>
      </w:tr>
      <w:tr w:rsidR="00902601" w:rsidRPr="00034AC4" w14:paraId="41863717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2282C3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F5BE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Dlaczego warto marzyć?</w:t>
            </w:r>
          </w:p>
          <w:p w14:paraId="1B7506A2" w14:textId="77777777" w:rsidR="00DA7CA4" w:rsidRPr="00902601" w:rsidRDefault="00DA7CA4" w:rsidP="00DA7C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5), 6), 9), 12), 14), 15), 17), 18), 20); 2: 2), 3), 4), 5), 11); II, 2: 4), 9); 3: 1), 2); 4: 1), 2); III, 1: 1), 3), 5);</w:t>
            </w:r>
          </w:p>
          <w:p w14:paraId="738C2F5E" w14:textId="77777777" w:rsidR="00534641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2: 1), 7), 9)</w:t>
            </w:r>
          </w:p>
          <w:p w14:paraId="6402240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Joanna Kulmowa,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wyrastaj z marzenia</w:t>
            </w:r>
          </w:p>
          <w:p w14:paraId="412D1C8D" w14:textId="77777777" w:rsidR="00DA7CA4" w:rsidRPr="00902601" w:rsidRDefault="00DA7CA4" w:rsidP="00DA7CA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tytuł</w:t>
            </w:r>
          </w:p>
          <w:p w14:paraId="7AAD184C" w14:textId="77777777" w:rsidR="00DA7CA4" w:rsidRPr="00902601" w:rsidRDefault="00DA7CA4" w:rsidP="00DA7CA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 liryczny</w:t>
            </w:r>
          </w:p>
          <w:p w14:paraId="5D8A1BF6" w14:textId="77777777" w:rsidR="00DA7CA4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opowiadanie</w:t>
            </w:r>
          </w:p>
          <w:p w14:paraId="165F8C0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292]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CA6D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30E950F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wartości marzeń, odwołując się do własnych doświadczeń</w:t>
            </w:r>
          </w:p>
          <w:p w14:paraId="01D3B27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 nadawcę i adresata tekstu </w:t>
            </w:r>
          </w:p>
          <w:p w14:paraId="3171D1C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</w:t>
            </w:r>
          </w:p>
          <w:p w14:paraId="768882C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0DD67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23E9B33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wyjaśnić sens tytułu wiersza</w:t>
            </w:r>
          </w:p>
          <w:p w14:paraId="578CA43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wartości marzeń, odwołując się do własnych doświadczeń i próbując odwołać się do argumentów zawartych w wierszu</w:t>
            </w:r>
          </w:p>
          <w:p w14:paraId="4985838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adresata tekstu</w:t>
            </w:r>
          </w:p>
          <w:p w14:paraId="221414A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 stosunek osoby mówiącej w wierszu do snucia marzeń </w:t>
            </w:r>
          </w:p>
          <w:p w14:paraId="776859F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uzasadnienia trafności tytułu – apelu</w:t>
            </w:r>
          </w:p>
          <w:p w14:paraId="79509E7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marzeniach, wykorzystując zasugerowane słownictwo pomocne w opisie postaw i nazywaniu uczuć marzyciela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DC228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2C268E0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tytułu wiersza</w:t>
            </w:r>
          </w:p>
          <w:p w14:paraId="5E22B63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wartości marzeń, odwołując się do argumentów zawartych w wierszu i prezentując własne stanowisko na temat istoty snucia marzeń </w:t>
            </w:r>
          </w:p>
          <w:p w14:paraId="74B4835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adresata tekstu</w:t>
            </w:r>
          </w:p>
          <w:p w14:paraId="4C1F7F0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stosunek osoby mówiącej w wierszu do snucia marzeń</w:t>
            </w:r>
          </w:p>
          <w:p w14:paraId="6F58913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intencję wypowiedzi osoby mówiącej</w:t>
            </w:r>
          </w:p>
          <w:p w14:paraId="33C715B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trafność tytułu – apelu</w:t>
            </w:r>
          </w:p>
          <w:p w14:paraId="7798CC5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marzeniach, poprawnie wykorzystując zasugerowane słownictwo pomocne w opisie postaw i nazywaniu uczuć marzyciela</w:t>
            </w:r>
          </w:p>
          <w:p w14:paraId="3BE4350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wyjaśnienia znaczenia związku frazeologicznego zawartego w temacie lekcji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2CDC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7E2CC6F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wyjaśnia sens tytułu wiersza i opatruje go krótkim komentarzem</w:t>
            </w:r>
          </w:p>
          <w:p w14:paraId="16D91D9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wartości marzeń w życiu, komentując argumenty zawarte w wierszu i prezentując własne stanowisko na ten temat </w:t>
            </w:r>
          </w:p>
          <w:p w14:paraId="2250DE1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stosunek osoby mówiącej w wierszu do snucia marzeń</w:t>
            </w:r>
          </w:p>
          <w:p w14:paraId="1364964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nadawcę i adresata tekstu, zwracając uwagę na formę gramatyczną wyrażenia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wyrastaj z marzenia</w:t>
            </w:r>
          </w:p>
          <w:p w14:paraId="14E5388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intencję wypowiedzi </w:t>
            </w:r>
            <w:r w:rsidR="00182463">
              <w:rPr>
                <w:rFonts w:cs="AgendaPl RegularCondensed"/>
                <w:color w:val="000000"/>
                <w:sz w:val="20"/>
                <w:szCs w:val="20"/>
              </w:rPr>
              <w:t>podmiotu lirycznego</w:t>
            </w:r>
          </w:p>
          <w:p w14:paraId="38B6184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trafność tytułu – apelu</w:t>
            </w:r>
          </w:p>
          <w:p w14:paraId="3CCE9DC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marzeniach, wykorzystując słownictwo pomocne w opisie postaw i nazywaniu uczuć marzyciela</w:t>
            </w:r>
          </w:p>
          <w:p w14:paraId="5D87E5C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wyjaśnia znaczenie związku frazeologicznego zawartego w temacie lekcji</w:t>
            </w:r>
          </w:p>
        </w:tc>
      </w:tr>
      <w:tr w:rsidR="00902601" w:rsidRPr="00034AC4" w14:paraId="14A88C28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FC519C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3A8DB" w14:textId="77777777" w:rsidR="00DA7CA4" w:rsidRPr="00723BB8" w:rsidRDefault="00534641" w:rsidP="00DA7CA4">
            <w:pPr>
              <w:rPr>
                <w:rFonts w:cs="Arial"/>
                <w:b/>
                <w:sz w:val="20"/>
                <w:szCs w:val="20"/>
              </w:rPr>
            </w:pPr>
            <w:r w:rsidRPr="00723BB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Tworzymy </w:t>
            </w:r>
            <w:r w:rsidR="00DA7CA4" w:rsidRPr="00723BB8">
              <w:rPr>
                <w:rFonts w:cs="Arial"/>
                <w:b/>
                <w:bCs/>
                <w:sz w:val="20"/>
                <w:szCs w:val="20"/>
              </w:rPr>
              <w:t>fragment scenariusza filmowego.</w:t>
            </w:r>
            <w:r w:rsidR="00DA7CA4" w:rsidRPr="00723BB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901DBEF" w14:textId="77777777" w:rsidR="00534641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11), 19), 2: 8), 9), 10), 12), III, 2: 8), 9), IV, 2)</w:t>
            </w:r>
          </w:p>
          <w:p w14:paraId="675F3BC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eastAsia="AgendaPl-Bold" w:cs="AgendaPl-Bold"/>
                <w:bCs/>
                <w:sz w:val="20"/>
                <w:szCs w:val="20"/>
              </w:rPr>
              <w:t xml:space="preserve">– Clive Staples Lewis, </w:t>
            </w:r>
            <w:r w:rsidRPr="00902601">
              <w:rPr>
                <w:rFonts w:eastAsia="AgendaPl-RegularCondItalic" w:cs="AgendaPl-RegularCondItalic"/>
                <w:i/>
                <w:iCs/>
                <w:sz w:val="20"/>
                <w:szCs w:val="20"/>
              </w:rPr>
              <w:t xml:space="preserve">Opowieści z Narnii.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Lew, czarownica i stara szafa</w:t>
            </w:r>
          </w:p>
          <w:p w14:paraId="4B847CC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świat przedstawiony</w:t>
            </w:r>
          </w:p>
          <w:p w14:paraId="34B4EA4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eastAsia="AgendaPl-Bold" w:cs="AgendaPl-Bold"/>
                <w:bCs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 filmowy</w:t>
            </w:r>
            <w:r w:rsidRPr="00902601">
              <w:rPr>
                <w:rFonts w:eastAsia="AgendaPl-Bold" w:cs="AgendaPl-Bold"/>
                <w:bCs/>
                <w:sz w:val="20"/>
                <w:szCs w:val="20"/>
              </w:rPr>
              <w:t xml:space="preserve"> </w:t>
            </w:r>
          </w:p>
          <w:p w14:paraId="1B8CF19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s. 293–296]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D56D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wymienia niektóre elementy świata przedstawionego</w:t>
            </w:r>
          </w:p>
          <w:p w14:paraId="459880C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bierze udział w pracy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90CE2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świecie przedstawionym w utworze</w:t>
            </w:r>
          </w:p>
          <w:p w14:paraId="7C42483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bierze udział w pracy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89AA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elementy świata przedstawionego w utworze</w:t>
            </w:r>
          </w:p>
          <w:p w14:paraId="31B2CA1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wyodrębnia elementy fantastyczne </w:t>
            </w:r>
          </w:p>
          <w:p w14:paraId="32FEEB9B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na podstawie fragmentu książki i fotosów filmowych pisze scenariusz</w:t>
            </w:r>
          </w:p>
          <w:p w14:paraId="78A175B1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scence przygotowanej na podstawie scenariusza</w:t>
            </w:r>
          </w:p>
          <w:p w14:paraId="652D061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F13F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świat przedstawiony w utworze</w:t>
            </w:r>
          </w:p>
          <w:p w14:paraId="73BED23C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na podstawie fragmentu książki i fotosów filmowych pisze scenariusz</w:t>
            </w:r>
          </w:p>
          <w:p w14:paraId="7A94354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dobiera muzykę do scenariusza</w:t>
            </w:r>
          </w:p>
          <w:p w14:paraId="22CC5A1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planuje pracę grupy</w:t>
            </w:r>
          </w:p>
        </w:tc>
      </w:tr>
      <w:tr w:rsidR="00902601" w:rsidRPr="00034AC4" w14:paraId="5FEB4E42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159AAC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B7E8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jakich okolicznościach to si</w:t>
            </w:r>
            <w:r w:rsidR="00C24F21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 stało? – poznajemy okolicznik</w:t>
            </w:r>
            <w:r w:rsidR="00723BB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14:paraId="03926DF8" w14:textId="77777777"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6), 8), 10)</w:t>
            </w:r>
          </w:p>
          <w:p w14:paraId="239183E9" w14:textId="77777777" w:rsidR="00133371" w:rsidRPr="00902601" w:rsidRDefault="0013337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okolicznik</w:t>
            </w:r>
          </w:p>
          <w:p w14:paraId="207E39B1" w14:textId="77777777" w:rsidR="00534641" w:rsidRPr="00902601" w:rsidRDefault="00C24F2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C7738D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297–299; zeszyt ćwiczeń, s. 169–172]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8100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</w:t>
            </w:r>
            <w:r w:rsidR="00C7738D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wie, czym jest okolicznik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0C608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na jakie pytania odpowiada okolicznik</w:t>
            </w:r>
          </w:p>
          <w:p w14:paraId="17E0999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okoliczniki w tekście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0778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jakimi częściami mowy mogą być wyrażone okoliczniki</w:t>
            </w:r>
          </w:p>
          <w:p w14:paraId="5BA5D7F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 okolicznikami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C31B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funkcjonalnie używa okoliczników w tekście</w:t>
            </w:r>
          </w:p>
        </w:tc>
      </w:tr>
      <w:tr w:rsidR="00902601" w:rsidRPr="00034AC4" w14:paraId="105697BA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261696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D65D1" w14:textId="77777777"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Kim jest, a kim chciałby być podmiot liryczny w wierszu Hanny Januszewskiej?</w:t>
            </w:r>
          </w:p>
          <w:p w14:paraId="0777B6EE" w14:textId="77777777"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4), 5), 6), 9), 12), 14), 15), 16), 17), 18), 20); 2: 2), 3), 4), 11), 12); II, 2: 4); 3: 2), 3), 5), 6); III, 1: 1), 3)</w:t>
            </w:r>
          </w:p>
          <w:p w14:paraId="16B17E3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Hanna Januszewska,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14:paraId="3242B3FB" w14:textId="77777777"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43FF750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strofa, zwrotka</w:t>
            </w:r>
          </w:p>
          <w:p w14:paraId="3A398D5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14:paraId="4CF14AB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300–302]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BC96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27F9A75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strofa to inaczej zwrotka</w:t>
            </w:r>
          </w:p>
          <w:p w14:paraId="2F94ABC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osoby mówiącej w wierszu</w:t>
            </w:r>
          </w:p>
          <w:p w14:paraId="758F244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wypowiada się na temat bohatera utworu – wymienia jego pragnienia</w:t>
            </w:r>
          </w:p>
          <w:p w14:paraId="0F704F2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</w:t>
            </w:r>
          </w:p>
          <w:p w14:paraId="62985E7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C948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14:paraId="028BF49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posługuje się zamiennie terminami: </w:t>
            </w:r>
            <w:r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4E31FE2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osoby mówiącej w wierszu</w:t>
            </w:r>
          </w:p>
          <w:p w14:paraId="6EEFB65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wypowiada się na temat bohatera utworu – opowiada o jego pragnieniach</w:t>
            </w:r>
          </w:p>
          <w:p w14:paraId="7D343EB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zacytować właściwe fragmenty tekstu na poparcie własnej tezy</w:t>
            </w:r>
          </w:p>
          <w:p w14:paraId="5855E09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14:paraId="71960E6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głośno, stara się interpretować </w:t>
            </w:r>
            <w:r w:rsidR="00C7738D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głosem</w:t>
            </w:r>
          </w:p>
          <w:p w14:paraId="24B3171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14:paraId="058A153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akcentuje wyrazy i wskazuje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BBCF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14:paraId="636DF4A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strofa, posługuje się zamiennie terminami: 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</w:p>
          <w:p w14:paraId="0C4E793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osobę mówiącą w wierszu</w:t>
            </w:r>
          </w:p>
          <w:p w14:paraId="398DEE3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bohatera utworu – opowiada o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jego pragnieniach</w:t>
            </w:r>
          </w:p>
          <w:p w14:paraId="14F820F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cytuje właściwe fragmenty tekstu na poparcie własnej tezy</w:t>
            </w:r>
          </w:p>
          <w:p w14:paraId="0E14DEE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interpretacji cytatu w kontekście całości utworu </w:t>
            </w:r>
          </w:p>
          <w:p w14:paraId="51B6ED9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ocenić trafność tytułu utworu względem treści</w:t>
            </w:r>
          </w:p>
          <w:p w14:paraId="71C6DA1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14:paraId="74A931F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głośno, stara się interpretować </w:t>
            </w:r>
            <w:r w:rsidR="00C7738D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głosem</w:t>
            </w:r>
          </w:p>
          <w:p w14:paraId="19EFB98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14:paraId="1CACA12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wyrazy, wskazuje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ED80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14:paraId="3FA1E78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strofa, swobodnie posługuje się terminami: 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</w:p>
          <w:p w14:paraId="413CB46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osobę mówiącą w wierszu</w:t>
            </w:r>
          </w:p>
          <w:p w14:paraId="50E0FB3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bohatera utworu – opowiada o jego pragnieniach 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krótko je komentuje </w:t>
            </w:r>
          </w:p>
          <w:p w14:paraId="6212C1E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cytuje właściwe fragmenty tekstu na poparcie własnej tezy</w:t>
            </w:r>
          </w:p>
          <w:p w14:paraId="04A6837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cytat w kontekście całości utworu </w:t>
            </w:r>
          </w:p>
          <w:p w14:paraId="030ECC1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trafność tytułu utworu względem treści, argumentuje swoje stanowisko</w:t>
            </w:r>
          </w:p>
          <w:p w14:paraId="69B96AD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14:paraId="0944D96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głośno, stara się interpretować go głosem</w:t>
            </w:r>
          </w:p>
          <w:p w14:paraId="31553BB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14:paraId="2DE048D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wyrazy, wskazuje sylaby akcentowane</w:t>
            </w:r>
          </w:p>
        </w:tc>
      </w:tr>
      <w:tr w:rsidR="00902601" w:rsidRPr="00034AC4" w14:paraId="64E70D11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078293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93098" w14:textId="77777777"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Czy Kaśce udało się </w:t>
            </w:r>
            <w:r w:rsidRPr="00902601">
              <w:rPr>
                <w:b/>
                <w:i/>
                <w:iCs/>
                <w:sz w:val="20"/>
                <w:szCs w:val="20"/>
              </w:rPr>
              <w:t>pokonać samą siebie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14:paraId="033A2657" w14:textId="77777777" w:rsidR="00C24F21" w:rsidRPr="00902601" w:rsidRDefault="00C24F21" w:rsidP="00C24F2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10), 11), 12), 14), 15), 16), 17), 18), 19), 20); 2: 2), 3), 4), 11); II, 2: 4), 5), 6), 9); 3: 2), 4: 1), 2);</w:t>
            </w:r>
          </w:p>
          <w:p w14:paraId="68DD9977" w14:textId="77777777" w:rsidR="0053464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III, 1: 1), 2), 3), 5); 2: 1), 7), 9); IV, 3), 5), 6)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14:paraId="18555D7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Anna Onichimowska,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Najwyższa góra świata</w:t>
            </w:r>
          </w:p>
          <w:p w14:paraId="1DEFC36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trzecioosobowa</w:t>
            </w:r>
          </w:p>
          <w:p w14:paraId="1226FA3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pierwszoosobowa (pamiętnikarska)</w:t>
            </w:r>
          </w:p>
          <w:p w14:paraId="7C5AD11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punkt kulminacyjny</w:t>
            </w:r>
          </w:p>
          <w:p w14:paraId="43157FB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303–309]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2114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57EEDE8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ogólnie temat tekstu</w:t>
            </w:r>
          </w:p>
          <w:p w14:paraId="01DB272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postaci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ukazane w tekście</w:t>
            </w:r>
          </w:p>
          <w:p w14:paraId="4F78C0C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14:paraId="668971E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14:paraId="41E4B92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własny tekst, posługując się narracją pierwszoosobową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043D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14:paraId="6557892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główny problem utworu</w:t>
            </w:r>
          </w:p>
          <w:p w14:paraId="6A35E60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głównego bohatera i inne postaci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ukazane w tekście</w:t>
            </w:r>
          </w:p>
          <w:p w14:paraId="30C759B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14:paraId="6ACA796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14:paraId="74A06B2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14:paraId="493B0E5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określić, kim jest narrator w czytanym utworze </w:t>
            </w:r>
          </w:p>
          <w:p w14:paraId="79A1AD0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14:paraId="4A775FF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narracji, wie, na czym polega narracja pamiętnikarska i trzecioosobowa</w:t>
            </w:r>
          </w:p>
          <w:p w14:paraId="60AAA90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45BC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14:paraId="23E08A2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główny problem utworu</w:t>
            </w:r>
          </w:p>
          <w:p w14:paraId="7821A76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głównego bohatera i innych postaci ukazanych w tekście</w:t>
            </w:r>
          </w:p>
          <w:p w14:paraId="3E1F159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14:paraId="498B5A1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14:paraId="020B9B8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trafność tytułu względem treści tekstu</w:t>
            </w:r>
          </w:p>
          <w:p w14:paraId="1259E02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14:paraId="1CF94A2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osoby prezentującej i komentującej wydarzenia</w:t>
            </w:r>
          </w:p>
          <w:p w14:paraId="229DBE8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14:paraId="18A372D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</w:t>
            </w:r>
          </w:p>
          <w:p w14:paraId="5179C9F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sposoby prowadzenia narracji w epice</w:t>
            </w:r>
          </w:p>
          <w:p w14:paraId="48451DF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dopasowania typu narracji do celu wypowiedzi</w:t>
            </w:r>
          </w:p>
          <w:p w14:paraId="1E9B201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29DA6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14:paraId="20ACA46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główny problem utworu</w:t>
            </w:r>
          </w:p>
          <w:p w14:paraId="1A2B7DA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głównego bohatera i innych postaci ukazanych w tekście</w:t>
            </w:r>
          </w:p>
          <w:p w14:paraId="118023A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odnosząc się do właściwych fragmentów tekstu</w:t>
            </w:r>
          </w:p>
          <w:p w14:paraId="7BE5333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14:paraId="22EA5B2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trafność tytułu względem treści tekstu</w:t>
            </w:r>
          </w:p>
          <w:p w14:paraId="13B804B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14:paraId="159AC67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osoby prezentującej i komentującej wydarzenia</w:t>
            </w:r>
          </w:p>
          <w:p w14:paraId="6DBD7E9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14:paraId="19AEC7F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narracji, wie, na czym polega narracja pamiętnikarska i trzecioosobowa</w:t>
            </w:r>
          </w:p>
          <w:p w14:paraId="613934E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typ narracji do celu wypowiedzi</w:t>
            </w:r>
          </w:p>
          <w:p w14:paraId="6AAF5F4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</w:tr>
      <w:tr w:rsidR="00902601" w:rsidRPr="00034AC4" w14:paraId="1F364E90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ED430F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24FEB" w14:textId="77777777"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Dlaczego nie należy rezygnować z marzeń? </w:t>
            </w:r>
          </w:p>
          <w:p w14:paraId="0830D06D" w14:textId="77777777"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4), 7), 9), 12), 14), 15), 16), 17), 18), 19), 20); 2: 2), 3), 11); II, 2: 4), 5); III, 1: 1), 2); IV, 1), 3), 5), 6)</w:t>
            </w:r>
          </w:p>
          <w:p w14:paraId="53B8A83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Anthony de Mello,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Orzeł królewski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6E19E573" w14:textId="77777777"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przesłanie tekstu</w:t>
            </w:r>
          </w:p>
          <w:p w14:paraId="728451B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310]</w:t>
            </w:r>
          </w:p>
          <w:p w14:paraId="593F5A0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CBCB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5C8FB47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różnice w zachowaniach bohaterów </w:t>
            </w:r>
          </w:p>
          <w:p w14:paraId="100AC48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utwór w płaszczyźnie dosłownej</w:t>
            </w:r>
          </w:p>
          <w:p w14:paraId="0822F2C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interpretacji przysłowia </w:t>
            </w:r>
          </w:p>
          <w:p w14:paraId="3FC7529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8567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26D973B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w zachowaniach bohaterów i podejmuje próbę określenia przyczyn tych różnic</w:t>
            </w:r>
          </w:p>
          <w:p w14:paraId="7F37EEB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utwór w płaszczyźnie dosłownej</w:t>
            </w:r>
          </w:p>
          <w:p w14:paraId="1FCDE32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interpretacji przysłów i doboru najtrafniejszego pod względem wymowy (głównej myśli) utworu</w:t>
            </w:r>
          </w:p>
          <w:p w14:paraId="388F648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1167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tekstu czytanego przez nauczyciela</w:t>
            </w:r>
          </w:p>
          <w:p w14:paraId="5A98AC2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zachowania bohaterów utworu, dostrzega różnice i określa ich przyczyny</w:t>
            </w:r>
          </w:p>
          <w:p w14:paraId="2E10251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odczytuje utwór w płaszczyźnie przenośnej </w:t>
            </w:r>
          </w:p>
          <w:p w14:paraId="3C6A9DB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interpretuje przysłowia i dobiera najtrafniejsze pod względem wymowy (głównej myśli) utworu</w:t>
            </w:r>
          </w:p>
          <w:p w14:paraId="6130890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6E4A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tekstu czytanego przez nauczyciela</w:t>
            </w:r>
          </w:p>
          <w:p w14:paraId="097EE39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zachowania bohaterów utworu, dostrzega różnice i określa ich przyczyny</w:t>
            </w:r>
          </w:p>
          <w:p w14:paraId="63ECDFA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odczytuje utwór w płaszczyźnie przenośnej, określa przesłanie tekstu</w:t>
            </w:r>
          </w:p>
          <w:p w14:paraId="114E044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interpretuje przysłowia i dobiera najtrafniejsze pod względem wymowy (głównej myśli) utworu</w:t>
            </w:r>
          </w:p>
          <w:p w14:paraId="7907117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</w:tr>
      <w:tr w:rsidR="00902601" w:rsidRPr="00034AC4" w14:paraId="4BE4D00B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70AAAE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5089CF" w14:textId="77777777"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Czym są „Gdyby” dla osoby mówiącej w wierszu Joanny Kulmowej? </w:t>
            </w:r>
          </w:p>
          <w:p w14:paraId="5EC3B7AB" w14:textId="77777777" w:rsidR="00534641" w:rsidRPr="00902601" w:rsidRDefault="00C24F21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4), 5), 6), 9), 12), 14), 15), 16), 17), 18), 20); 2: 2), 3), 4), 5), 8), 11), 12); II, 2: 4), 5), 6); 3: 1); III, 1: 1); IV, 5), 6)</w:t>
            </w:r>
          </w:p>
          <w:p w14:paraId="156A0EE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Joanna Kulmowa,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Moje Gdyby</w:t>
            </w:r>
          </w:p>
          <w:p w14:paraId="20C9E64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14:paraId="7C949E3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14:paraId="6C859A8F" w14:textId="77777777"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frazeologizm</w:t>
            </w:r>
          </w:p>
          <w:p w14:paraId="5C875B5B" w14:textId="77777777" w:rsidR="00534641" w:rsidRPr="00902601" w:rsidRDefault="00534641" w:rsidP="00723BB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311]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C8923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5C9D3D5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</w:p>
          <w:p w14:paraId="1747F14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14:paraId="3DFFF82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rysuje krainę, </w:t>
            </w:r>
            <w:r w:rsidRPr="00902601">
              <w:rPr>
                <w:sz w:val="20"/>
                <w:szCs w:val="20"/>
                <w:lang w:eastAsia="pl-PL"/>
              </w:rPr>
              <w:t>w której spełniają się marzenia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DEBA7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3EA4551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przenośny charakter nazwy miejscowej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która pojawia się w tytule utworu</w:t>
            </w:r>
          </w:p>
          <w:p w14:paraId="41609EA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dowcip (humor) zawarty w utworze</w:t>
            </w:r>
          </w:p>
          <w:p w14:paraId="32B45ED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stara się rozszyfrować ich sens poprzez podobieństwo brzmieniowe i morfologiczne do innych wyrazów (np. g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14:paraId="4CA6371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14:paraId="1F9C4BE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932B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14:paraId="43BA6C3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nazwę miejscową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jako miano metaforyczne</w:t>
            </w:r>
          </w:p>
          <w:p w14:paraId="61D76C5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dowcip (humor) zawarty w utworze</w:t>
            </w:r>
          </w:p>
          <w:p w14:paraId="20648CC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stara się rozszyfrować ich sens poprzez podobieństwo brzmieniowe i morfologiczne do innych wyrazów (np. g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14:paraId="4C790D6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03E5D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14:paraId="3F9600A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nazwę miejscową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jako miano metaforyczne</w:t>
            </w:r>
          </w:p>
          <w:p w14:paraId="78A4482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na czym polega dowcip (humor) zawarty w utworze</w:t>
            </w:r>
          </w:p>
          <w:p w14:paraId="51701A0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trafnie rozszyfrowuje ich sens poprzez podobieństwo brzmieniowe i morfologiczne do innych wyrazów (np.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14:paraId="54A3DBC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14:paraId="2D34567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14:paraId="02B6BDD7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E092B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281EC" w14:textId="77777777"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Sporządzamy przepis na cudowną pigułkę odmładzającą. </w:t>
            </w:r>
          </w:p>
          <w:p w14:paraId="2EBF29A1" w14:textId="77777777"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sz w:val="20"/>
                <w:szCs w:val="20"/>
              </w:rPr>
              <w:t>I, 1: 1), 2), 14), 18); 2: 2), 5), 8); II, 1: 1), 4); 2: 9); 3: 1); 4: 1), 2); III, 1: 1), 3), 5); 2: 9)</w:t>
            </w:r>
          </w:p>
          <w:p w14:paraId="76ACD8B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– Roald Dahl,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Receptura Wonka-Vitu</w:t>
            </w:r>
          </w:p>
          <w:p w14:paraId="6003769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przepis</w:t>
            </w:r>
          </w:p>
          <w:p w14:paraId="7FE88398" w14:textId="77777777" w:rsidR="00C24F2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  <w:p w14:paraId="160D6624" w14:textId="77777777" w:rsidR="0053464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534641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312–314, zeszyt ćwiczeń, s. </w:t>
            </w:r>
            <w:r w:rsidRPr="00902601">
              <w:rPr>
                <w:rFonts w:cs="Arial"/>
                <w:bCs/>
                <w:sz w:val="20"/>
                <w:szCs w:val="20"/>
              </w:rPr>
              <w:t>19–20</w:t>
            </w:r>
            <w:r w:rsidR="00534641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  <w:p w14:paraId="1B1439B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7C62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49798C6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jednego z najważniejszych pragnień ludzkości – bycia wiecznie młodym</w:t>
            </w:r>
          </w:p>
          <w:p w14:paraId="570B205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podejmuje próbę uporządkowania informacji z tekstu w postaci tabeli (określenia składników i przyrządów potrzebnych do przygotowania tabletki odmładzającej)</w:t>
            </w:r>
          </w:p>
          <w:p w14:paraId="60E528F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podejmuje próbę samodzielnego napisania przepisu (na sałatkę młodości, koktajl odmładzający)</w:t>
            </w:r>
          </w:p>
          <w:p w14:paraId="5261406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instrukcją obrazkową dotyczącą przygotowania potrawy zamieszczoną na opakowaniu lub etykiecie produktu a przepisem kulinarnym zamieszczonym w książce</w:t>
            </w:r>
          </w:p>
          <w:p w14:paraId="77F0A3D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główne różnice między przepisem a instrukcją</w:t>
            </w:r>
          </w:p>
          <w:p w14:paraId="65CAECB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zredagowania słowno-obrazkowej instrukcji obsługi prostego urządzenia i/lub wykonania jakiegoś przedmiotu (odwzorowuje szablon) </w:t>
            </w:r>
          </w:p>
          <w:p w14:paraId="34E8E2F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używa zdań pojedynczych, z reguły zachowuje logiczny wywód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5791B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6B7EFD7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jednego z najważniejszych pragnień ludzkości – bycia wiecznie młodym</w:t>
            </w:r>
          </w:p>
          <w:p w14:paraId="01CE971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zalety i wady pozostania wiecznie młodym</w:t>
            </w:r>
          </w:p>
          <w:p w14:paraId="6D875E0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uporządkowania informacji z tekstu w postaci tabeli (określenia składników i przyrządów potrzebnych do przygotowania tabletki odmładzającej)</w:t>
            </w:r>
          </w:p>
          <w:p w14:paraId="7D2F9C2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napisania przepisu (na sałatkę młodości, koktajl odmładzający), stara się zachować odpowiedni układ tekstu</w:t>
            </w:r>
          </w:p>
          <w:p w14:paraId="26871C2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rozmowie na temat programów telewizyjnych poświęconych kulinariom</w:t>
            </w:r>
          </w:p>
          <w:p w14:paraId="2850BC3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instrukcją obrazkową dotyczącą przygotowania potrawy zamieszczoną na opakowaniu lub etykiecie produktu a przepisem kulinarnym zamieszczonym w książce</w:t>
            </w:r>
          </w:p>
          <w:p w14:paraId="3C5284D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przepisem a instrukcją</w:t>
            </w:r>
          </w:p>
          <w:p w14:paraId="44BE2E2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słowno-obrazkowej instrukcji obsługi prostego urządzenia i/lub wykonania jakiegoś przedmiotu (odnosi się do wzoru)</w:t>
            </w:r>
          </w:p>
          <w:p w14:paraId="4EFD5B0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stosuje właściwe formy czasowników, używa zdań pojedynczych, zachowuje logiczny wywód, stosuje słownictwo określające następstwo w czasie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9A9CC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14:paraId="0E7D215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tekstu wypowiada się na temat jednego z najważniejszych pragnień ludzkości – bycia wiecznie młodym</w:t>
            </w:r>
          </w:p>
          <w:p w14:paraId="7175A08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zalety i wady pozostania wiecznie młodym</w:t>
            </w:r>
          </w:p>
          <w:p w14:paraId="489D7B7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porządkuje informacje z tekstu w postaci tabeli (określa składniki i przyrządy potrzebne do przygotowania tabletki odmładzającej, zachowuj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kolejność ich zastosowania)</w:t>
            </w:r>
          </w:p>
          <w:p w14:paraId="5C97803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własny przepis (na sałatkę młodości, koktajl odmładzający), zachowując odpowiedni układ tekstu</w:t>
            </w:r>
          </w:p>
          <w:p w14:paraId="3B1DB57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programów telewizyjnych poświęconych kulinariom</w:t>
            </w:r>
          </w:p>
          <w:p w14:paraId="7DC74BA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instrukcję obrazkową dotyczącą przygotowania potrawy zamieszczoną na opakowaniu lub etykiecie produktu z przepisem kulinarnym zamieszczonym w książce</w:t>
            </w:r>
          </w:p>
          <w:p w14:paraId="61AE331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przepisem a instrukcją</w:t>
            </w:r>
          </w:p>
          <w:p w14:paraId="72E9CE2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słowno-obrazkową instrukcję obsługi prostego urządzenia i/lub wykonania jakiegoś przedmiotu</w:t>
            </w:r>
          </w:p>
          <w:p w14:paraId="0E96396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świadomie stosuje właściwe formy czasowników, używa zdań pojedynczych, zachowuje logiczny wywód, stosuje słownictwo określające następstwo w czasie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52E3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14:paraId="116AA8E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jednego z najważniejszych pragnień ludzkości – bycia wiecznie młodym; przywołuje inne historie związane z tym motywem</w:t>
            </w:r>
          </w:p>
          <w:p w14:paraId="43DDA2B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stawia tezy związane z tematem – określa zalety i wady pozostania wiecznie młodym</w:t>
            </w:r>
          </w:p>
          <w:p w14:paraId="28B844A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porządkuje informacje z tekstu w postaci tabeli (określa składniki i przyrządy potrzebne do przygotowania tabletki odmładzającej, zachowuj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kolejność ich zastosowania)</w:t>
            </w:r>
          </w:p>
          <w:p w14:paraId="402EDCB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własny przepis (na sałatkę młodości, koktajl odmładzający), zachowując odpowiednią formę</w:t>
            </w:r>
          </w:p>
          <w:p w14:paraId="60D7143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programów telewizyjnych poświęconych kulinariom</w:t>
            </w:r>
          </w:p>
          <w:p w14:paraId="362FDF8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instrukcję obrazkową dotyczącą przygotowania potrawy zamieszczoną na opakowaniu lub etykiecie produktu z przepisem kulinarnym zamieszczonym w książce</w:t>
            </w:r>
          </w:p>
          <w:p w14:paraId="659FB59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różnice między przepisem a instrukcją</w:t>
            </w:r>
          </w:p>
          <w:p w14:paraId="3B06DA8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słowno-obrazkową instrukcję obsługi prostego urządzenia i/lub wykonania jakiegoś przedmiotu</w:t>
            </w:r>
          </w:p>
          <w:p w14:paraId="10FADB2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językowo-stylistyczne instrukcji, tj. świadomie stosuje właściwe formy czasowników, używa zdań pojedynczych, zachowuje logiczny wywód, stosuje właściwe słownictwo określające następstwo w czasie</w:t>
            </w:r>
          </w:p>
        </w:tc>
      </w:tr>
      <w:tr w:rsidR="00902601" w:rsidRPr="00034AC4" w14:paraId="66E418F7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9DA3F1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A72F4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To już wiemy!</w:t>
            </w:r>
          </w:p>
          <w:p w14:paraId="69CE1973" w14:textId="77777777"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7), 8), 10)</w:t>
            </w:r>
          </w:p>
          <w:p w14:paraId="22B33C6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14:paraId="5120026B" w14:textId="77777777"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stopniowanie przymiotników i przysłówków</w:t>
            </w:r>
          </w:p>
          <w:p w14:paraId="5409B104" w14:textId="77777777"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nieosobowe formy czasownika</w:t>
            </w:r>
          </w:p>
          <w:p w14:paraId="12D8C0BF" w14:textId="77777777"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liczebnik</w:t>
            </w:r>
          </w:p>
          <w:p w14:paraId="20670E25" w14:textId="77777777"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liczebników</w:t>
            </w:r>
          </w:p>
          <w:p w14:paraId="2C96621B" w14:textId="77777777"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przyimek</w:t>
            </w:r>
          </w:p>
          <w:p w14:paraId="203E7649" w14:textId="77777777"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wyrażenie przyimkowe</w:t>
            </w:r>
          </w:p>
          <w:p w14:paraId="174C8525" w14:textId="77777777"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związki wyrazowe współrzędne i podrzędne</w:t>
            </w:r>
          </w:p>
          <w:p w14:paraId="6D9C9FE0" w14:textId="77777777"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części zdania</w:t>
            </w:r>
          </w:p>
          <w:p w14:paraId="2CAE407F" w14:textId="77777777"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14:paraId="33ED262C" w14:textId="77777777"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podmiotu</w:t>
            </w:r>
          </w:p>
          <w:p w14:paraId="2BDE3E40" w14:textId="77777777"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 czasownikowe</w:t>
            </w:r>
          </w:p>
          <w:p w14:paraId="0806F60B" w14:textId="77777777"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 imienne</w:t>
            </w:r>
          </w:p>
          <w:p w14:paraId="0E19C0D7" w14:textId="77777777"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przydawka</w:t>
            </w:r>
          </w:p>
          <w:p w14:paraId="0D07BE77" w14:textId="77777777"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dopełnienie</w:t>
            </w:r>
          </w:p>
          <w:p w14:paraId="7D22A435" w14:textId="77777777"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okolicznik</w:t>
            </w:r>
          </w:p>
          <w:p w14:paraId="3502824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zdania bezpodmiotowe</w:t>
            </w:r>
          </w:p>
          <w:p w14:paraId="3C4DF0A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s.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315–318]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73734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odróżnia odmienne części mowy od nieodmiennych</w:t>
            </w:r>
          </w:p>
          <w:p w14:paraId="36AD804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części zdania</w:t>
            </w:r>
          </w:p>
          <w:p w14:paraId="391E50E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wie, że niektóre zdania nie zawierają podmiotu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34B9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tekście poznane części mowy</w:t>
            </w:r>
          </w:p>
          <w:p w14:paraId="0E48DD18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tekście wyrażenia przyimkowe</w:t>
            </w:r>
          </w:p>
          <w:p w14:paraId="1C569C64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przykłady związków współrzędnych i związków podrzędnych</w:t>
            </w:r>
          </w:p>
          <w:p w14:paraId="41BA646C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pyta o wyrazy określające</w:t>
            </w:r>
          </w:p>
          <w:p w14:paraId="26AB50A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1490C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rozróżnia części mowy</w:t>
            </w:r>
          </w:p>
          <w:p w14:paraId="049BFDF2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rozróżnia części zdania</w:t>
            </w:r>
          </w:p>
          <w:p w14:paraId="6F69E34F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określa, jakie części mowy tworzą podane związki wyrazowe</w:t>
            </w:r>
          </w:p>
          <w:p w14:paraId="4C4248F5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układa zdania z podanymi częściami mowy we wskazanej funkcji </w:t>
            </w:r>
          </w:p>
          <w:p w14:paraId="25F5B13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dopasowuje podane liczebniki do zdań w taki sposób, aby pełniły w zdaniu wskazaną funkcję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9BD55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tworzy wypowiedź z użyciem podanych części mowy</w:t>
            </w:r>
          </w:p>
          <w:p w14:paraId="3E53F59F" w14:textId="77777777"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funkcję wyrazów w zdaniu</w:t>
            </w:r>
          </w:p>
          <w:p w14:paraId="3602A323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w tekście i nazywa rodzaje liczebników </w:t>
            </w:r>
          </w:p>
          <w:p w14:paraId="1E394F68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opisuje sytuację przedstawioną na fotosie, stosując nieosobowe formy czasownika zakończone na </w:t>
            </w:r>
            <w:r w:rsidRPr="00902601">
              <w:rPr>
                <w:i/>
                <w:sz w:val="20"/>
                <w:szCs w:val="20"/>
              </w:rPr>
              <w:t>-no</w:t>
            </w:r>
            <w:r w:rsidRPr="00902601">
              <w:rPr>
                <w:sz w:val="20"/>
                <w:szCs w:val="20"/>
              </w:rPr>
              <w:t xml:space="preserve"> lub </w:t>
            </w:r>
            <w:r w:rsidRPr="00902601">
              <w:rPr>
                <w:i/>
                <w:sz w:val="20"/>
                <w:szCs w:val="20"/>
              </w:rPr>
              <w:t>-to</w:t>
            </w:r>
            <w:r w:rsidRPr="00902601">
              <w:rPr>
                <w:sz w:val="20"/>
                <w:szCs w:val="20"/>
              </w:rPr>
              <w:t xml:space="preserve"> oraz formy stopnia wyższego lub najwyższego przymiotnika lub przysłówka</w:t>
            </w:r>
          </w:p>
          <w:p w14:paraId="17A80C85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tekście przykłady zdań bezpodmiotowych oraz różnych części zdania</w:t>
            </w:r>
          </w:p>
          <w:p w14:paraId="24F5059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</w:tr>
      <w:tr w:rsidR="00902601" w:rsidRPr="00034AC4" w14:paraId="01B20A17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EB4E3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E5DA6" w14:textId="77777777"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jaki sposób należy pisać pozdrowienia?</w:t>
            </w:r>
          </w:p>
          <w:p w14:paraId="36ABACCE" w14:textId="77777777" w:rsidR="00534641" w:rsidRPr="00902601" w:rsidRDefault="005A5F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1); II, 1: 6); 2: 1), 2), 3), 6), 7), 9); 3: 1), 2), 3), 7); 4: 1), 2); III, 1: 1), 3), 5); 2: 1), 6), 9)</w:t>
            </w:r>
          </w:p>
          <w:p w14:paraId="73112C48" w14:textId="77777777" w:rsidR="005A5FC9" w:rsidRPr="00902601" w:rsidRDefault="005A5FC9" w:rsidP="005A5FC9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</w:rPr>
              <w:t>Piszę pozdrowienia</w:t>
            </w:r>
          </w:p>
          <w:p w14:paraId="74DCB100" w14:textId="77777777"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pozdrowienia</w:t>
            </w:r>
          </w:p>
          <w:p w14:paraId="517F4E1A" w14:textId="77777777"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kartka pocztowa</w:t>
            </w:r>
          </w:p>
          <w:p w14:paraId="1BE41417" w14:textId="77777777"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SMS</w:t>
            </w:r>
          </w:p>
          <w:p w14:paraId="17E36543" w14:textId="77777777" w:rsidR="00534641" w:rsidRPr="00902601" w:rsidRDefault="0053464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</w:t>
            </w:r>
            <w:r w:rsidR="005A5FC9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319–320</w:t>
            </w:r>
            <w:r w:rsidR="005A5FC9" w:rsidRPr="00902601">
              <w:rPr>
                <w:rFonts w:cs="Arial"/>
                <w:bCs/>
                <w:sz w:val="20"/>
                <w:szCs w:val="20"/>
              </w:rPr>
              <w:t>, zeszyt ćwiczeń</w:t>
            </w:r>
            <w:r w:rsidR="00C7738D">
              <w:rPr>
                <w:rFonts w:cs="Arial"/>
                <w:bCs/>
                <w:sz w:val="20"/>
                <w:szCs w:val="20"/>
              </w:rPr>
              <w:t>,</w:t>
            </w:r>
            <w:r w:rsidR="005A5FC9" w:rsidRPr="00902601">
              <w:rPr>
                <w:rFonts w:cs="Arial"/>
                <w:bCs/>
                <w:sz w:val="20"/>
                <w:szCs w:val="20"/>
              </w:rPr>
              <w:t xml:space="preserve"> s. 9–11, 13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089F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14:paraId="54A8AAC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14:paraId="65AC986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lub z pomocą nauczyciela podejmuje próby zredagowania pozdrowień z podróży</w:t>
            </w:r>
          </w:p>
          <w:p w14:paraId="295F171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zredagowania pozdrowienia w formie krótkiej wiadomości tekstowej (SMS), korzysta z szablonu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569E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14:paraId="2ABCA4A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14:paraId="2204629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układ kompozycyjny pozdrowień</w:t>
            </w:r>
          </w:p>
          <w:p w14:paraId="1D4649B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zredagowania pozdrowień z podróży, z reguły tworzy tekst zgodnie z wymogami kompozycyjnymi (czasem korzysta z wzoru)</w:t>
            </w:r>
          </w:p>
          <w:p w14:paraId="2C86C0A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zredagowania pozdrowienia w formie krótkiej wiadomości tekstowej (SMS)</w:t>
            </w:r>
          </w:p>
          <w:p w14:paraId="489AACD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dopasowania języka i stylu wypowiedzi w zależności od zakładanego odbiorcy i formy przesyłania pozdrowień, wykorzystuje szablony z lekcji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4FDC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14:paraId="1BE8C76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14:paraId="4C36D46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elementy kompozycyjne pozdrowień</w:t>
            </w:r>
          </w:p>
          <w:p w14:paraId="6E7F0AF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z podróży, z reguły tworzy tekst zgodnie z wymogami kompozycyjnymi</w:t>
            </w:r>
          </w:p>
          <w:p w14:paraId="1AD3C11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w formie krótkiej wiadomości tekstowej (SMS)</w:t>
            </w:r>
          </w:p>
          <w:p w14:paraId="48A3DE8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dopasowania języka i stylu wypowiedzi w zależności od zakładanego odbiorcy i formy przesyłania pozdrowień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CEA5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14:paraId="0BD5CFE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14:paraId="2495F71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elementy kompozycyjne pozdrowień</w:t>
            </w:r>
          </w:p>
          <w:p w14:paraId="2835C25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z podróży, tworzy tekst zgodnie z wymogami kompozycyjnymi</w:t>
            </w:r>
          </w:p>
          <w:p w14:paraId="316E57C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w formie krótkiej wiadomości tekstowej (SMS)</w:t>
            </w:r>
          </w:p>
          <w:p w14:paraId="712A600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dopasowuje język i styl wypowiedzi w zależności od zakładanego odbiorcy i formy przesyłania pozdrowień</w:t>
            </w:r>
          </w:p>
        </w:tc>
      </w:tr>
      <w:tr w:rsidR="00902601" w:rsidRPr="00034AC4" w14:paraId="76D5B02B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39D46C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6F254" w14:textId="77777777"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Kilka rad dla osób, które pisać nie potrafią zgodnie z ortografią.</w:t>
            </w:r>
          </w:p>
          <w:p w14:paraId="20DB48C0" w14:textId="77777777" w:rsidR="00534641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4), 6); 4: 1); IV, 5)</w:t>
            </w:r>
          </w:p>
          <w:p w14:paraId="1782A52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Malarz szalony</w:t>
            </w:r>
          </w:p>
          <w:p w14:paraId="0A05790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-ę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 zakończeniach wyrazów</w:t>
            </w:r>
          </w:p>
          <w:p w14:paraId="0F0077B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14:paraId="1FFDFC4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321–322, zeszyt ćwiczeń, s. </w:t>
            </w:r>
            <w:r w:rsidR="000E3B48" w:rsidRPr="00902601">
              <w:rPr>
                <w:rFonts w:cs="Arial"/>
                <w:sz w:val="20"/>
                <w:szCs w:val="20"/>
              </w:rPr>
              <w:t>189–194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  <w:p w14:paraId="6DC4043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366D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14:paraId="15ECEF1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14:paraId="3D9D2CE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formy gramatyczne (przypadek i liczbę) wynotowanych rzeczowników</w:t>
            </w:r>
          </w:p>
          <w:p w14:paraId="51D09B2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DA71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14:paraId="34613CA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14:paraId="1161D90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określa formy gramatyczne (przypadek i liczbę) wynotowanych rzeczowników</w:t>
            </w:r>
          </w:p>
          <w:p w14:paraId="71D0622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14:paraId="6253106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uzasadnić pisownię zakończeń wyrazów i wewnątrzwyrazowych połączeń samogłosek ze spółgłoskami nosowymi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8C77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14:paraId="10F7D7E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14:paraId="0F216B1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ustala formy gramatyczne (przypadek i liczbę) wynotowanych rzeczowników</w:t>
            </w:r>
          </w:p>
          <w:p w14:paraId="10162C7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zależność zakończenia rzeczowników od ich formy gramatycznej</w:t>
            </w:r>
          </w:p>
          <w:p w14:paraId="3DB4CCA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14:paraId="5C1B694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tekst, wpisując zwykle poprawne pod względem ortograficznym zakończenia wyrazów i wewnątrzwyrazowe połączenia samogłosek ze spółgłoskami nosowymi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2770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14:paraId="4DBCFDC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14:paraId="66611BB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prawidłowo ustala formy gramatyczne (przypadek i liczbę) wynotowanych rzeczowników</w:t>
            </w:r>
          </w:p>
          <w:p w14:paraId="3670A2C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zależność zakończenia rzeczowników od ich formy gramatycznej, wnioskuje na tej podstawie o pisowni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C. liczby mnogiej</w:t>
            </w:r>
          </w:p>
          <w:p w14:paraId="1A20A23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14:paraId="70FB616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tekst, wpisując poprawne pod względem ortograficznym zakończenia wyrazów i wewnątrzwyrazowe połączenia samogłosek ze spółgłoskami nosowymi</w:t>
            </w:r>
          </w:p>
        </w:tc>
      </w:tr>
      <w:tr w:rsidR="00902601" w:rsidRPr="00034AC4" w14:paraId="218E77DE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46185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AE2DEB" w14:textId="77777777"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</w:rPr>
              <w:t>Jak to jest radośnie żyć?</w:t>
            </w:r>
          </w:p>
          <w:p w14:paraId="19245AED" w14:textId="77777777" w:rsidR="00534641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6), 9), 12), 14), 17), 18), 20); 2: 8), 11), 13); III, 1: 1), 3); 2: 1); IV, 1), 2)</w:t>
            </w:r>
          </w:p>
          <w:p w14:paraId="22C105A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– Jak dobrze nam...</w:t>
            </w:r>
          </w:p>
          <w:p w14:paraId="62036D9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zaproszenie</w:t>
            </w:r>
          </w:p>
          <w:p w14:paraId="388F954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[podręcznik, s. 323]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F1F8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</w:t>
            </w:r>
          </w:p>
          <w:p w14:paraId="1748A01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</w:t>
            </w:r>
            <w:r w:rsidRPr="00902601">
              <w:rPr>
                <w:i/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 xml:space="preserve">piosenki </w:t>
            </w:r>
            <w:r w:rsidRPr="00902601">
              <w:rPr>
                <w:i/>
                <w:sz w:val="20"/>
                <w:szCs w:val="20"/>
              </w:rPr>
              <w:t>Jak dobrze nam</w:t>
            </w:r>
            <w:r w:rsidRPr="00902601">
              <w:rPr>
                <w:sz w:val="20"/>
                <w:szCs w:val="20"/>
              </w:rPr>
              <w:t xml:space="preserve"> w dowolnym wykonaniu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2282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mówi o swoich wrażeniach po przeczytaniu piosenki </w:t>
            </w:r>
            <w:r w:rsidRPr="00902601">
              <w:rPr>
                <w:i/>
                <w:sz w:val="20"/>
                <w:szCs w:val="20"/>
              </w:rPr>
              <w:t>Jak dobrze nam…</w:t>
            </w:r>
          </w:p>
          <w:p w14:paraId="173B814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marzeniach podmiotu lirycznego</w:t>
            </w:r>
          </w:p>
          <w:p w14:paraId="60DAD56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elementy rytmizujące tekst</w:t>
            </w:r>
          </w:p>
          <w:p w14:paraId="4639F07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napisać zaproszenie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CADE7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podmiot liryczny i mówi o jego marzeniach </w:t>
            </w:r>
          </w:p>
          <w:p w14:paraId="7CC5883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poprawnie podane zdanie</w:t>
            </w:r>
          </w:p>
          <w:p w14:paraId="4108ACE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utworu</w:t>
            </w:r>
          </w:p>
          <w:p w14:paraId="04DD256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zaproszenie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F0CF5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planach na wakacje</w:t>
            </w:r>
          </w:p>
          <w:p w14:paraId="5B4E034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środki artystyczne, jakie zastosował autor w swoim tekście</w:t>
            </w:r>
          </w:p>
          <w:p w14:paraId="5AE1BFF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zaproszenie zachęcające do wyprawy w jakieś piękne miejsce</w:t>
            </w:r>
          </w:p>
        </w:tc>
      </w:tr>
      <w:tr w:rsidR="00902601" w:rsidRPr="00034AC4" w14:paraId="50A1E7B2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995344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C4CD1" w14:textId="77777777"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Warto marzyć – przygotowanie do sprawdzianu.</w:t>
            </w:r>
          </w:p>
          <w:p w14:paraId="32BBC42B" w14:textId="77777777" w:rsidR="00534641" w:rsidRPr="00902601" w:rsidRDefault="000E3B48" w:rsidP="00CE2CF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2); II, 1: 1), 2), 3), 4), 5), 6), 7), 8), 10); 2: 4), 5), 9); 3: 5); 4: 1), 2); III, 1: 3), 5); 2: 1), 9)</w:t>
            </w:r>
          </w:p>
          <w:p w14:paraId="68618215" w14:textId="77777777" w:rsidR="000E3B48" w:rsidRPr="00902601" w:rsidRDefault="000E3B48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7. rozdziale podręcznika</w:t>
            </w:r>
          </w:p>
          <w:p w14:paraId="7FC83F02" w14:textId="77777777"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narrator</w:t>
            </w:r>
          </w:p>
          <w:p w14:paraId="402638B2" w14:textId="77777777"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 xml:space="preserve">– frazeologizm </w:t>
            </w:r>
          </w:p>
          <w:p w14:paraId="1559E001" w14:textId="77777777"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części mowy</w:t>
            </w:r>
          </w:p>
          <w:p w14:paraId="33F349F3" w14:textId="77777777"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związki wyrazowe współrzędne i podrzędne</w:t>
            </w:r>
          </w:p>
          <w:p w14:paraId="1768C2FA" w14:textId="77777777"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podmiot</w:t>
            </w:r>
          </w:p>
          <w:p w14:paraId="290CA02D" w14:textId="77777777"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podmiotu</w:t>
            </w:r>
          </w:p>
          <w:p w14:paraId="6469B064" w14:textId="77777777"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orzeczenie</w:t>
            </w:r>
          </w:p>
          <w:p w14:paraId="45A0E88F" w14:textId="77777777"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orzeczeń</w:t>
            </w:r>
          </w:p>
          <w:p w14:paraId="490695EF" w14:textId="77777777"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okolicznik</w:t>
            </w:r>
          </w:p>
          <w:p w14:paraId="1CB2BF74" w14:textId="77777777"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przepis</w:t>
            </w:r>
          </w:p>
          <w:p w14:paraId="10677F83" w14:textId="77777777"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pozdrowienia</w:t>
            </w:r>
          </w:p>
          <w:p w14:paraId="6D938B2B" w14:textId="77777777" w:rsidR="00534641" w:rsidRPr="00902601" w:rsidRDefault="0053464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C7738D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324–326]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4EF4D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</w:t>
            </w:r>
          </w:p>
          <w:p w14:paraId="0014D96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odpowiadać na pytania do tekstu</w:t>
            </w:r>
          </w:p>
          <w:p w14:paraId="3AE59F8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pisać przepis i 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51C9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odpowiada na niektóre pytania do tekstu </w:t>
            </w:r>
          </w:p>
          <w:p w14:paraId="28C59BB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części mowy występujące w zdaniu</w:t>
            </w:r>
          </w:p>
          <w:p w14:paraId="3FF3F92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frazeologizmy</w:t>
            </w:r>
          </w:p>
          <w:p w14:paraId="0DA9103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niektóre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F4A9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14:paraId="763E844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</w:t>
            </w:r>
          </w:p>
          <w:p w14:paraId="5765CC2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związki wyrazowe </w:t>
            </w:r>
          </w:p>
          <w:p w14:paraId="7755895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znaczenia frazeologizmów</w:t>
            </w:r>
          </w:p>
          <w:p w14:paraId="2783EAD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najważniejsze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D5E2C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14:paraId="4A6897A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podmioty i orzeczenia</w:t>
            </w:r>
          </w:p>
          <w:p w14:paraId="298E821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rozwija zdania, dopisując do nich okoliczniki</w:t>
            </w:r>
          </w:p>
          <w:p w14:paraId="5B225EF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wszystkie wyróżniki tych form wypowiedzi</w:t>
            </w:r>
          </w:p>
        </w:tc>
      </w:tr>
      <w:tr w:rsidR="00902601" w:rsidRPr="00034AC4" w14:paraId="35DB0C58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4279D1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8452F" w14:textId="77777777" w:rsidR="000E3B48" w:rsidRPr="00723BB8" w:rsidRDefault="000E3B48" w:rsidP="000E3B48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Warto marzyć </w:t>
            </w:r>
            <w:r w:rsidRPr="00723BB8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14:paraId="7A92D218" w14:textId="77777777" w:rsidR="00534641" w:rsidRPr="00902601" w:rsidRDefault="000E3B48" w:rsidP="000E3B4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pacing w:val="-2"/>
                <w:w w:val="99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2); II, 1: 1), 2), 3), 4), 5), 6), 7), 8), 10); 2: 4), 5), 9); 3: 5); 4: 1), 2); III, 1: 3), 5); 2: 1), 9); IV, 1)</w:t>
            </w:r>
          </w:p>
          <w:p w14:paraId="6D92E17F" w14:textId="77777777" w:rsidR="000E3B48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C7738D">
              <w:rPr>
                <w:rFonts w:cs="Arial"/>
                <w:bCs/>
                <w:sz w:val="20"/>
                <w:szCs w:val="20"/>
                <w:lang w:eastAsia="pl-PL"/>
              </w:rPr>
              <w:t>sprawdzian kontrolny nr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7</w:t>
            </w:r>
          </w:p>
          <w:p w14:paraId="36E1ABD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narrator</w:t>
            </w:r>
          </w:p>
          <w:p w14:paraId="0A8B185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14:paraId="1530F63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14:paraId="1262F34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związki wyrazowe</w:t>
            </w:r>
          </w:p>
          <w:p w14:paraId="791AB27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zdania</w:t>
            </w:r>
          </w:p>
          <w:p w14:paraId="103D85B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14:paraId="23400C3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przepis</w:t>
            </w:r>
          </w:p>
          <w:p w14:paraId="6B212CB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D2BB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</w:t>
            </w:r>
          </w:p>
          <w:p w14:paraId="5E41FC9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odpowiadać na pytania do tekstu</w:t>
            </w:r>
          </w:p>
          <w:p w14:paraId="24841E39" w14:textId="77777777" w:rsidR="00534641" w:rsidRPr="00902601" w:rsidRDefault="00534641" w:rsidP="008D7D9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pisać przepis i</w:t>
            </w:r>
            <w:r w:rsidR="008D7D9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843B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odpowiada na niektóre pytania do tekstu </w:t>
            </w:r>
          </w:p>
          <w:p w14:paraId="359B1A4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części mowy występujące w zdaniu</w:t>
            </w:r>
          </w:p>
          <w:p w14:paraId="1A4CCCD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frazeologizmy</w:t>
            </w:r>
          </w:p>
          <w:p w14:paraId="0F5A6DC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niektóre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15A4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14:paraId="4F62505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</w:t>
            </w:r>
          </w:p>
          <w:p w14:paraId="09B0993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związki wyrazowe </w:t>
            </w:r>
          </w:p>
          <w:p w14:paraId="56F349C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znaczenia frazeologizmów</w:t>
            </w:r>
          </w:p>
          <w:p w14:paraId="4E62D70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najważniejsze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FD8B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14:paraId="6689047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podmioty i orzeczenia</w:t>
            </w:r>
          </w:p>
          <w:p w14:paraId="317E623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rozwija zdania, dopisując do nich okoliczniki</w:t>
            </w:r>
          </w:p>
          <w:p w14:paraId="5889B46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wszystkie wyróżniki tych form wypowiedzi</w:t>
            </w:r>
          </w:p>
        </w:tc>
      </w:tr>
      <w:tr w:rsidR="00534641" w:rsidRPr="00034AC4" w14:paraId="41B936F2" w14:textId="77777777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754A89" w14:textId="77777777" w:rsidR="00534641" w:rsidRPr="00902601" w:rsidRDefault="00534641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Kartki z kalendarza</w:t>
            </w:r>
          </w:p>
        </w:tc>
      </w:tr>
      <w:tr w:rsidR="00902601" w:rsidRPr="00034AC4" w14:paraId="09AC5D8B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7DBF32" w14:textId="77777777"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36.</w:t>
            </w:r>
          </w:p>
          <w:p w14:paraId="681CE6D6" w14:textId="77777777"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07B61" w14:textId="77777777"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jaki sposób w dniu Wszystkich Świętych możemy uczcić pamięć naszych bliskich zmarłych?</w:t>
            </w:r>
          </w:p>
          <w:p w14:paraId="541A17B2" w14:textId="77777777" w:rsidR="00557C99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9), 12), 14), 16), 17), 18), 20); 2: 2), 3), 8); II, 2: 4); 3: 1), 2); 4: 1), 2); III, 1: 1) </w:t>
            </w:r>
          </w:p>
          <w:p w14:paraId="080BF13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Wszystkich Świętych</w:t>
            </w:r>
          </w:p>
          <w:p w14:paraId="4D32886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Majka z Kozienic,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 babci</w:t>
            </w:r>
          </w:p>
          <w:p w14:paraId="26A6B53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Delfina Korabiewska,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Dziadek</w:t>
            </w:r>
          </w:p>
          <w:p w14:paraId="648235B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328]</w:t>
            </w:r>
          </w:p>
          <w:p w14:paraId="7252FB8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757C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informacji nauczyciela na temat Wszystkich Świętych i Dnia Zadusznego (zwyczajów panujących w polskiej kulturze dawniej i dziś), zapamiętuje je</w:t>
            </w:r>
          </w:p>
          <w:p w14:paraId="073F7E4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29DC55E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nastrój utworu, z pomocą nauczyciela nazywa wyrażane w nim emocje i uczucia</w:t>
            </w:r>
          </w:p>
          <w:p w14:paraId="04D8CFF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nadawcę i adresata utworu</w:t>
            </w:r>
          </w:p>
          <w:p w14:paraId="0CAF2E6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wyjaśnia sens wybranych fragmentów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938F3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informacji nauczyciela na temat Wszystkich Świętych i Dnia Zadusznego (zwyczajów panujących w polskiej kulturze dawniej i dziś), zapamiętuje je</w:t>
            </w:r>
          </w:p>
          <w:p w14:paraId="32EAF9F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7B854F2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nastrój utworu, wyrażane w nim emocje i uczucia</w:t>
            </w:r>
          </w:p>
          <w:p w14:paraId="443A68C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14:paraId="0FD1890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nadawcy i adresata utworu</w:t>
            </w:r>
          </w:p>
          <w:p w14:paraId="7481E3D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wyjaśnia sens wybranych fragmentów utworu</w:t>
            </w:r>
          </w:p>
          <w:p w14:paraId="360ED8A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określenia metaforyczne, które w sposób eufemistyczny odnoszą się do śmierci i umierania (np. 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AF40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informacji nauczyciela na temat Wszystkich Świętych i Dnia Zadusznego (zwyczajów panujących w polskiej kulturze dawniej i dziś), zapamiętuje je</w:t>
            </w:r>
          </w:p>
          <w:p w14:paraId="3D91B86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istoty obchodzenia święta poświęconego osobom zmarłym</w:t>
            </w:r>
          </w:p>
          <w:p w14:paraId="1A5CBA1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725CAAD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tekst wiersza pod kątem nastroju utworu, wyrażanych w nim emocji, uczuć</w:t>
            </w:r>
          </w:p>
          <w:p w14:paraId="681234A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14:paraId="1D7A8F9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nadawcę i adresata utworu</w:t>
            </w:r>
          </w:p>
          <w:p w14:paraId="01E41C3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wyjaśnia sens wybranych fragmentów utworu</w:t>
            </w:r>
          </w:p>
          <w:p w14:paraId="271ACA2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określenia metaforyczne, które w sposób eufemistyczny odnoszą się do śmierci i umierania (np. 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), pracuje ze słownikiem, wyjaśniając znaczenia tych określeń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972F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informacji nauczyciela na temat Wszystkich Świętych i Dnia Zadusznego (zwyczajów panujących w polskiej kulturze dawniej i dziś), zapamiętuje je</w:t>
            </w:r>
          </w:p>
          <w:p w14:paraId="504D2F5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istoty obchodzenia święta poświęconego osobom zmarłym, interesująco wypowiada się na ten temat</w:t>
            </w:r>
          </w:p>
          <w:p w14:paraId="3C1D4DB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14:paraId="4B3AE85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analizuje tekst wiersza pod kątem nastroju utworu, wyrażanych w nim emocji, uczuć</w:t>
            </w:r>
          </w:p>
          <w:p w14:paraId="2DEFB49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14:paraId="5FF0933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nadawcę i adresata utworu</w:t>
            </w:r>
          </w:p>
          <w:p w14:paraId="2B4BCCC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wyjaśnia sens wybranych fragmentów utworu</w:t>
            </w:r>
          </w:p>
          <w:p w14:paraId="15FC433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określenia metaforyczne, które w sposób eufemistyczny odnoszą się do śmierci i umierania (np.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), pracuje ze słownikiem, wyjaśniając znaczenia tych określeń</w:t>
            </w:r>
          </w:p>
        </w:tc>
      </w:tr>
      <w:tr w:rsidR="00902601" w:rsidRPr="00034AC4" w14:paraId="55AF4AAB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8D63EE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3F7169" w14:textId="77777777"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W jaki sposób 11 listopada możemy uczcić pamięć bohaterów walczących o odzyskanie przez Polskę niepodległości?  </w:t>
            </w:r>
          </w:p>
          <w:p w14:paraId="2FEE9BB8" w14:textId="77777777"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4), 6), 9), 12), 14), 17), 18), 19), 20); 2: 3), 8), 11); II, 2: 4), 6); 3: 1); IV, 3), 5), 6), 7)</w:t>
            </w:r>
          </w:p>
          <w:p w14:paraId="6FD89BC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Święto Niepodległości</w:t>
            </w:r>
          </w:p>
          <w:p w14:paraId="63DC715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Tadeusz Biernacki, Andrzej Hałaciński,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My, Pierwsza Brygada</w:t>
            </w:r>
          </w:p>
          <w:p w14:paraId="1AF4E6DB" w14:textId="77777777" w:rsidR="00557C99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  <w:lang w:eastAsia="pl-PL"/>
              </w:rPr>
              <w:t>– pieśń patriotyczna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404927A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329]</w:t>
            </w:r>
          </w:p>
          <w:p w14:paraId="51828E6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CE3E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14:paraId="55DECA8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14:paraId="5F0CD28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wskazuje bohaterów utworu i orientuje się, jaka była ich rola w dążeniach Polski do uzyskania niepodległości</w:t>
            </w:r>
          </w:p>
          <w:p w14:paraId="09F50F9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we wspólnym odśpiewaniu pieśni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49E9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rozmowie na temat postaw patriotycznych wśród współczesnej młodzieży </w:t>
            </w:r>
          </w:p>
          <w:p w14:paraId="442545F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14:paraId="64FB2F7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14:paraId="13599ED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bohaterów utworu</w:t>
            </w:r>
          </w:p>
          <w:p w14:paraId="702E413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postaci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związane z odzyskaniem prze Polskę niepodległości </w:t>
            </w:r>
          </w:p>
          <w:p w14:paraId="3988C8E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we wspólnym odśpiewaniu pieśni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00B6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rozmowie na temat postaw patriotycznych wśród współczesnej młodzieży </w:t>
            </w:r>
          </w:p>
          <w:p w14:paraId="64114A5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14:paraId="065D33F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14:paraId="409E333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bohaterów utworu</w:t>
            </w:r>
          </w:p>
          <w:p w14:paraId="102075B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 różnych źródeł 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(encyklopedia, słownik biograficzny, leksykon historyczny itd.), gromadzi informacje na temat postaci związanych z odzyskaniem niepodległości, zbiera informacje dotyczące działalności Legionów </w:t>
            </w:r>
          </w:p>
          <w:p w14:paraId="4850BD0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we wspólnym odśpiewaniu pieśni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1982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rozmowie na temat postaw patriotycznych wśród współczesnej młodzieży </w:t>
            </w:r>
          </w:p>
          <w:p w14:paraId="0CE7EB3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14:paraId="3838446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14:paraId="61A5C51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bohaterów utworu</w:t>
            </w:r>
          </w:p>
          <w:p w14:paraId="2F86E5B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 różnych źródeł 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wiedzy</w:t>
            </w:r>
            <w:r w:rsidR="00AB11A5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(encyklopedia, słownik biograficzny, leksykon historyczny itd.), ustala okoliczności powstania utworu, gromadzi informacje na temat postaci związanych z odzyskaniem niepodległości, zbiera informacje dotyczące działalności Legionów – przedstawia je w interesujący sposób </w:t>
            </w:r>
          </w:p>
          <w:p w14:paraId="65284A1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we wspólnym odśpiewaniu pieśni</w:t>
            </w:r>
          </w:p>
        </w:tc>
      </w:tr>
      <w:tr w:rsidR="00902601" w:rsidRPr="00034AC4" w14:paraId="1D2342AE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054B1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4DEA96" w14:textId="77777777"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Jakie życzenia spełnia gwiazda?</w:t>
            </w:r>
          </w:p>
          <w:p w14:paraId="2F2D3FA1" w14:textId="77777777"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9), 12), 14), 16), 17), 18), 20); 2: 2), 11), 12); II, 2: 3), 4); III, 1: 1), 3); 2: 1)</w:t>
            </w:r>
          </w:p>
          <w:p w14:paraId="75EED3B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Boże Narodzenie</w:t>
            </w:r>
          </w:p>
          <w:p w14:paraId="663DC1B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Leopold Staff,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Gwiazda</w:t>
            </w:r>
          </w:p>
          <w:p w14:paraId="6A3E65F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życzenia świąteczne</w:t>
            </w:r>
          </w:p>
          <w:p w14:paraId="76DAD40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4F0D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14:paraId="0C97B83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zwyczaje, obrzędy i tradycje bożonarodzeniowe</w:t>
            </w:r>
          </w:p>
          <w:p w14:paraId="3383604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14:paraId="5211BAD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14:paraId="0D39C0A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na podstawie przykładu pisze życzenia świąteczne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03B0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14:paraId="4D065C0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zwyczaje, obrzędy i tradycje bożonarodzeniowe, krótko o nich opowiada</w:t>
            </w:r>
          </w:p>
          <w:p w14:paraId="08047CF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14:paraId="2F3BBB9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14:paraId="21988D3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życzenia świąteczne w oparciu o 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E260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14:paraId="40B603C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zwyczajach, obrzędach i tradycjach bożonarodzeniowych</w:t>
            </w:r>
          </w:p>
          <w:p w14:paraId="21BCDC4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14:paraId="655ADBC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14:paraId="69AED25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życzenia świąteczne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8140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14:paraId="00B5CBE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opowiada o zwyczajach, obrzędach i tradycjach bożonarodzeniowych</w:t>
            </w:r>
          </w:p>
          <w:p w14:paraId="595D2C8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14:paraId="6681D9F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14:paraId="1E938A0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nieszablonowe życzenia świąteczne</w:t>
            </w:r>
          </w:p>
        </w:tc>
      </w:tr>
      <w:tr w:rsidR="00902601" w:rsidRPr="00034AC4" w14:paraId="035D1A61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1C4A8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24AC1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Za nami Boże Narodzenie. Tworzymy ranking zwyczajów bożonarodzeniowych.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14:paraId="4D1AB357" w14:textId="77777777"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6), 9), 12), 14), 15), 17), 18), 20); 2: 2), 3), 4), 8), 11); II, 2: 4); 3: 1); 4: 1); III, 1: 1); IV, 5), 6)</w:t>
            </w:r>
          </w:p>
          <w:p w14:paraId="145EF9A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Kartka z kalendarza 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Święto Trzech Króli</w:t>
            </w:r>
          </w:p>
          <w:p w14:paraId="1A9C6ED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Twardowski,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Mamusia</w:t>
            </w:r>
          </w:p>
          <w:p w14:paraId="7E54C22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color w:val="000000"/>
                <w:sz w:val="20"/>
                <w:szCs w:val="20"/>
              </w:rPr>
              <w:t>[podręcznik, s. 331]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A78F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  <w:p w14:paraId="6AF05BB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CA66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wskazuje w tekście utworu wyrazy i wyrażenia sugerujące konieczność odczytania wiersza w kontekście współczesności (dolary, wideo, komputer itd.) </w:t>
            </w:r>
          </w:p>
          <w:p w14:paraId="748956C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2C61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utworu wyrazy i wyrażenia sugerujące konieczność odczytania wiersza w kontekście współczesności (dolary, wideo, komputer itd.) </w:t>
            </w:r>
          </w:p>
          <w:p w14:paraId="58064A6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6045E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utworu wyrazy i wyrażenia sugerujące konieczność odczytania wiersza w kontekście współczesności (dolary, wideo, komputer itd.) </w:t>
            </w:r>
          </w:p>
          <w:p w14:paraId="7C66808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itd.), określa ponadczasowy wymiar obchodzenia świąt związanych z tym wydarzeniem</w:t>
            </w:r>
          </w:p>
        </w:tc>
      </w:tr>
      <w:tr w:rsidR="00902601" w:rsidRPr="00034AC4" w14:paraId="558BB00B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C9A739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10116" w14:textId="77777777"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Jaki pomnik mógłby uczcić Żołnierzy Niezłomnych? </w:t>
            </w:r>
          </w:p>
          <w:p w14:paraId="4133787E" w14:textId="77777777"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9), 12), 14), 17), 18), 19), 20); 2: 2), 3), 4); II, 2: 6); 3: 3); III, 1: 1), 2), 3), 4)</w:t>
            </w:r>
          </w:p>
          <w:p w14:paraId="6EA248E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Kartka z kalendarza 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Narodowy Dzień Pamięci Żołnierzy Wyklętych</w:t>
            </w:r>
          </w:p>
          <w:p w14:paraId="62D3723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Leszek Czajkowski,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Wyklęci Niezłomni</w:t>
            </w:r>
          </w:p>
          <w:p w14:paraId="64D0F5D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color w:val="000000"/>
                <w:sz w:val="20"/>
                <w:szCs w:val="20"/>
              </w:rPr>
              <w:t>[podręcznik, s. 332]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4988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wie, kim byli </w:t>
            </w:r>
            <w:r w:rsidR="00035B4E">
              <w:rPr>
                <w:rFonts w:cs="AgendaPl RegularCondensed"/>
                <w:bCs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ołnierze </w:t>
            </w:r>
            <w:r w:rsidR="00035B4E">
              <w:rPr>
                <w:rFonts w:cs="AgendaPl RegularCondensed"/>
                <w:bCs/>
                <w:color w:val="000000"/>
                <w:sz w:val="20"/>
                <w:szCs w:val="20"/>
              </w:rPr>
              <w:t>W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yklęci</w:t>
            </w:r>
          </w:p>
          <w:p w14:paraId="770CD8F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D99E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proponuje sposób uczczenia pamięci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ołnierzy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iezłomnych</w:t>
            </w:r>
          </w:p>
          <w:p w14:paraId="303743DC" w14:textId="77777777"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rozmawia na temat honoru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3273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mówi o sytuacji, która ukształtowała losy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ołnierzy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iezłomnych</w:t>
            </w:r>
          </w:p>
          <w:p w14:paraId="6C73353A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tytuł wiersza</w:t>
            </w:r>
          </w:p>
          <w:p w14:paraId="1ACDD54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7BCB26" w14:textId="77777777"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dlaczego żołnierze podziemia antykomunistycznego byli nazywani wyklętymi albo niezłomnymi</w:t>
            </w:r>
          </w:p>
          <w:p w14:paraId="592D602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jaka była polityka władz komunistycznych wobec żołnierzy podziemia niepodległościowego</w:t>
            </w:r>
          </w:p>
          <w:p w14:paraId="3CCE687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</w:tr>
      <w:tr w:rsidR="00902601" w:rsidRPr="00034AC4" w14:paraId="71D4C7CC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D8304" w14:textId="77777777"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C8154F" w14:textId="77777777"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O jakiej ważnej prawdzie wiary jest mowa w </w:t>
            </w:r>
            <w:r w:rsidRPr="00902601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Elementarzu księdza Twardowskiego</w:t>
            </w: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? </w:t>
            </w:r>
          </w:p>
          <w:p w14:paraId="7AE63E0E" w14:textId="77777777"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9), 12), 14), 15), 16), 17), 18), 20); 2: 2), 3), 4), 8), 11), 12); II, 2: 4), 6), 9); 3: 1), 2), 3); 4: 1), 2); III, 1: 1), 3); 2: 1), 9); IV, 5), 6)</w:t>
            </w:r>
          </w:p>
          <w:p w14:paraId="6DE78E6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Wielkanoc</w:t>
            </w:r>
          </w:p>
          <w:p w14:paraId="674FE8C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Twardowski,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Elementarz księdza Twardowskiego </w:t>
            </w:r>
          </w:p>
          <w:p w14:paraId="7FA2EE6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życzenia świąteczne</w:t>
            </w:r>
          </w:p>
          <w:p w14:paraId="28A05E1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45E08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</w:t>
            </w:r>
          </w:p>
          <w:p w14:paraId="32C3B53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opowiada o swoich uczuciach i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przeżyciach,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zwyczajach i obrzędach związanych z Wielkanocą</w:t>
            </w:r>
          </w:p>
          <w:p w14:paraId="190D04A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życzenia wielkanocne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97C6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</w:t>
            </w:r>
          </w:p>
          <w:p w14:paraId="06A6323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 i obrzędy związane z Wielkanocą</w:t>
            </w:r>
          </w:p>
          <w:p w14:paraId="30E0532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krótko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14:paraId="28E3A2DE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łączy symbol z jego objaśnieniem</w:t>
            </w:r>
          </w:p>
          <w:p w14:paraId="3FEBD6F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życzeń wielkanocnych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3BEE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14:paraId="05DF0AE5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zwyczaje i obrzędy związane z Wielkanocą</w:t>
            </w:r>
          </w:p>
          <w:p w14:paraId="58B1B36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14:paraId="343C69C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łączy symbol z jego objaśnieniem</w:t>
            </w:r>
          </w:p>
          <w:p w14:paraId="0CB3F98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życzeń wielkanocnych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79576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14:paraId="1D1B3209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zwyczaje i obrzędy związane z Wielkanocą</w:t>
            </w:r>
          </w:p>
          <w:p w14:paraId="375B437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interesująco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14:paraId="4338B913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łączy symbol z jego objaśnieniem</w:t>
            </w:r>
          </w:p>
          <w:p w14:paraId="7220DD4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tekst życzeń wielkanocnych</w:t>
            </w:r>
          </w:p>
        </w:tc>
      </w:tr>
      <w:tr w:rsidR="00902601" w:rsidRPr="00034AC4" w14:paraId="440BD02D" w14:textId="77777777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01DE84" w14:textId="77777777" w:rsidR="00534641" w:rsidRPr="00034AC4" w:rsidRDefault="005F3F2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215BD" w14:textId="77777777"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sz w:val="20"/>
                <w:szCs w:val="20"/>
              </w:rPr>
              <w:t xml:space="preserve">O jakich wydarzeniach jest mowa w tekście Anny Świrszczyńskiej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W dniu 3 maja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?</w:t>
            </w:r>
          </w:p>
          <w:p w14:paraId="6DC8DECE" w14:textId="77777777" w:rsidR="00534641" w:rsidRPr="00902601" w:rsidRDefault="00C54FC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6), 7), 8), 9), 12), 14), 17), 18), 19), 20); 2: 3), 4), 8), 9), 11), 12); II, 2: 9); 3: 1), 2); 4: 1), 2); III, 1: 1), 3), 5); 2: 1), 9); IV, 1), 2), 3), 5), 6), 7)</w:t>
            </w:r>
          </w:p>
          <w:p w14:paraId="4E187B4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Święto Narodowe Trzeciego Maja</w:t>
            </w:r>
          </w:p>
          <w:p w14:paraId="1C3EF33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Anna Świrszczyńska,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 dniu 3 maja</w:t>
            </w:r>
          </w:p>
          <w:p w14:paraId="36047DD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ogłoszenie</w:t>
            </w:r>
          </w:p>
          <w:p w14:paraId="655B5453" w14:textId="77777777" w:rsidR="00534641" w:rsidRPr="00902601" w:rsidRDefault="00534641" w:rsidP="0013337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EE418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uczniów, śledząc tekst wzrokiem</w:t>
            </w:r>
          </w:p>
          <w:p w14:paraId="654154CB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gromadząc informacje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</w:p>
          <w:p w14:paraId="165ED52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14:paraId="4F22FD3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na podstawie wzoru ogłoszenia informującego o uroczystych obchodach Święta Narodowego Trzeciego Maja (np. akademii szkolnej)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A44D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14:paraId="7E0E9AC1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uczniów, śledząc tekst wzrokiem</w:t>
            </w:r>
          </w:p>
          <w:p w14:paraId="1153CAF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ustala, jakie postacie i wydarzenia zostały przedstawione w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569EFC8A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</w:p>
          <w:p w14:paraId="2C4B0F8D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14:paraId="56A070C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w oparciu o wzór pisze ogłoszenie informujące o uroczystych obchodach Święta Konstytucji 3 Maja (np. akademii szkolnej)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2A8D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14:paraId="3AE3AB80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uczniów, śledząc tekst wzrokiem</w:t>
            </w:r>
          </w:p>
          <w:p w14:paraId="4B372936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ustala, jakie postacie i wydarzenia zostały przedstawione w tekście</w:t>
            </w:r>
          </w:p>
          <w:p w14:paraId="1E34E30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przedstawia zgromadzone informacje</w:t>
            </w:r>
          </w:p>
          <w:p w14:paraId="6DF7027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14:paraId="3825CD5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nawiązania do wydarzeń historycznych</w:t>
            </w:r>
          </w:p>
          <w:p w14:paraId="1D44760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ogłoszenie informujące o uroczystych obchodach Święta Konstytucji 3 Maja (np. akademii szkolnej), zachowuje wyznaczniki gatunkowe ogłoszenia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0AD1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14:paraId="0BACBD7F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uczniów, śledząc tekst wzrokiem</w:t>
            </w:r>
          </w:p>
          <w:p w14:paraId="7CEE73D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ustala, jakie postacie i wydarzenia zostały przedstawione w tekście</w:t>
            </w:r>
          </w:p>
          <w:p w14:paraId="62DE3274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przedstawia je w interesujący sposób</w:t>
            </w:r>
          </w:p>
          <w:p w14:paraId="01426D07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nastrój wydarzeń przedstawionych w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14:paraId="6C5D53B2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zawarte w tekście nawiązania do wydarzeń historycznych, omawia niektóre z nich</w:t>
            </w:r>
          </w:p>
          <w:p w14:paraId="5360CFAC" w14:textId="77777777"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pisze ogłoszenie informujące o uroczystych obchodach Święta Konstytucji 3 Maja (np. akademii szkolnej)</w:t>
            </w:r>
          </w:p>
        </w:tc>
      </w:tr>
    </w:tbl>
    <w:p w14:paraId="143E2E42" w14:textId="77777777" w:rsidR="00F420E3" w:rsidRPr="00034AC4" w:rsidRDefault="00F420E3" w:rsidP="00F420E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Minion Pro"/>
          <w:color w:val="000000"/>
          <w:sz w:val="20"/>
          <w:szCs w:val="20"/>
        </w:rPr>
      </w:pPr>
    </w:p>
    <w:p w14:paraId="308160A3" w14:textId="77777777" w:rsidR="001728F3" w:rsidRDefault="001728F3" w:rsidP="001728F3">
      <w:pPr>
        <w:autoSpaceDE w:val="0"/>
        <w:autoSpaceDN w:val="0"/>
        <w:adjustRightInd w:val="0"/>
        <w:rPr>
          <w:rFonts w:ascii="AgendaPl-Regular" w:hAnsi="AgendaPl-Regular" w:cs="AgendaPl-Regular"/>
          <w:sz w:val="20"/>
          <w:szCs w:val="20"/>
        </w:rPr>
      </w:pPr>
      <w:r w:rsidRPr="001728F3">
        <w:rPr>
          <w:rFonts w:ascii="AgendaPl-Regular" w:hAnsi="AgendaPl-Regular" w:cs="AgendaPl-Regular"/>
          <w:b/>
          <w:sz w:val="20"/>
          <w:szCs w:val="20"/>
        </w:rPr>
        <w:t>Ocenę celującą</w:t>
      </w:r>
      <w:r>
        <w:rPr>
          <w:rFonts w:ascii="AgendaPl-Regular" w:hAnsi="AgendaPl-Regular" w:cs="AgendaPl-Regular"/>
          <w:sz w:val="20"/>
          <w:szCs w:val="20"/>
        </w:rPr>
        <w:t xml:space="preserve"> otrzymuje uczeń, którego osiągnięcia w znacznym stopniu wykraczają poza wymagania </w:t>
      </w:r>
      <w:r>
        <w:t>dopełniające</w:t>
      </w:r>
      <w:r>
        <w:rPr>
          <w:rFonts w:ascii="AgendaPl-Regular" w:hAnsi="AgendaPl-Regular" w:cs="AgendaPl-Regular"/>
          <w:sz w:val="20"/>
          <w:szCs w:val="20"/>
        </w:rPr>
        <w:t xml:space="preserve">. Jego praca cechuje się samodzielnością i kreatywnością. Prezentuje wysoki poziom wiedzy. Świadomie i funkcjonalnie posługuje się bogatym słownictwem. Samodzielnie analizuje i interpretuje teksty literackie. Potrafi analizować i interpretować dzieła plastyczne. Tworzy bezbłędne pod każdym względem wypowiedzi ustne i pisemne. </w:t>
      </w:r>
    </w:p>
    <w:p w14:paraId="6E650BB4" w14:textId="77777777" w:rsidR="001728F3" w:rsidRDefault="001728F3" w:rsidP="001728F3">
      <w:pPr>
        <w:autoSpaceDE w:val="0"/>
        <w:autoSpaceDN w:val="0"/>
        <w:adjustRightInd w:val="0"/>
        <w:rPr>
          <w:rFonts w:ascii="AgendaPl-Regular" w:hAnsi="AgendaPl-Regular" w:cs="AgendaPl-Regular"/>
          <w:sz w:val="20"/>
          <w:szCs w:val="20"/>
        </w:rPr>
      </w:pPr>
    </w:p>
    <w:p w14:paraId="357EE4F6" w14:textId="77777777" w:rsidR="006B5810" w:rsidRPr="002F1910" w:rsidRDefault="001728F3" w:rsidP="001728F3">
      <w:pPr>
        <w:autoSpaceDE w:val="0"/>
        <w:autoSpaceDN w:val="0"/>
        <w:adjustRightInd w:val="0"/>
        <w:rPr>
          <w:rFonts w:ascii="Arial" w:hAnsi="Arial" w:cs="Arial"/>
          <w:color w:val="F09120"/>
        </w:rPr>
      </w:pPr>
      <w:r w:rsidRPr="001728F3">
        <w:rPr>
          <w:rFonts w:ascii="AgendaPl-Regular" w:hAnsi="AgendaPl-Regular" w:cs="AgendaPl-Regular"/>
          <w:b/>
          <w:sz w:val="20"/>
          <w:szCs w:val="20"/>
        </w:rPr>
        <w:t>Ocenę niedostateczną</w:t>
      </w:r>
      <w:r>
        <w:rPr>
          <w:rFonts w:ascii="AgendaPl-Regular" w:hAnsi="AgendaPl-Regular" w:cs="AgendaPl-Regular"/>
          <w:sz w:val="20"/>
          <w:szCs w:val="20"/>
        </w:rPr>
        <w:t xml:space="preserve"> otrzymuje uczeń, którego wyniki nie osiągają poziomu wymagań koniecznych, w związku z tym nie jest w stanie, nawet z pomocą nauczyciela, wykonać zadań o niewielkim stopniu trudności. Brak aktywności w dążeniu do zdobycia wiedzy i umiejętności wyklucza osiągnięcie nawet minimalnego postępu.</w:t>
      </w: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179B" w14:textId="77777777" w:rsidR="00F82871" w:rsidRDefault="00F82871" w:rsidP="00285D6F">
      <w:r>
        <w:separator/>
      </w:r>
    </w:p>
  </w:endnote>
  <w:endnote w:type="continuationSeparator" w:id="0">
    <w:p w14:paraId="391B402D" w14:textId="77777777" w:rsidR="00F82871" w:rsidRDefault="00F82871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gendaPl 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4293" w14:textId="5C7C4FBF" w:rsidR="001F63AB" w:rsidRDefault="00202696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007F8A8" wp14:editId="4A954B73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4B89B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" strokecolor="#f09120" strokeweight="1.5pt">
              <o:lock v:ext="edit" shapetype="f"/>
            </v:line>
          </w:pict>
        </mc:Fallback>
      </mc:AlternateContent>
    </w:r>
    <w:r w:rsidR="001F63AB" w:rsidRPr="009E0F62">
      <w:rPr>
        <w:b/>
        <w:color w:val="003892"/>
      </w:rPr>
      <w:t>AUTORZY:</w:t>
    </w:r>
    <w:r w:rsidR="001F63AB" w:rsidRPr="00285D6F">
      <w:rPr>
        <w:color w:val="003892"/>
      </w:rPr>
      <w:t xml:space="preserve"> </w:t>
    </w:r>
    <w:r w:rsidR="001F63AB" w:rsidRPr="00CE71D0">
      <w:t>Jarosław</w:t>
    </w:r>
    <w:r w:rsidR="001F63AB">
      <w:t xml:space="preserve"> </w:t>
    </w:r>
    <w:r w:rsidR="001F63AB" w:rsidRPr="00CE71D0">
      <w:t>Pacuła</w:t>
    </w:r>
    <w:r w:rsidR="001F63AB">
      <w:t xml:space="preserve"> / Maria Nitka / Hanna Maliszewska</w:t>
    </w:r>
  </w:p>
  <w:p w14:paraId="371CDFF6" w14:textId="38E5E7C7" w:rsidR="001F63AB" w:rsidRDefault="0020269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4CDB004D" wp14:editId="1253EE33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0D223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" strokecolor="black [3213]" strokeweight=".5pt">
              <o:lock v:ext="edit" shapetype="f"/>
            </v:line>
          </w:pict>
        </mc:Fallback>
      </mc:AlternateContent>
    </w:r>
  </w:p>
  <w:p w14:paraId="69C8C30C" w14:textId="77777777" w:rsidR="001F63AB" w:rsidRDefault="001F63A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8A75774" wp14:editId="16D2B737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2CCB63B1" wp14:editId="11BC454F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EF85AA" w14:textId="77777777" w:rsidR="001F63AB" w:rsidRDefault="00981E58" w:rsidP="009130E5">
    <w:pPr>
      <w:pStyle w:val="Stopka"/>
      <w:ind w:left="-1417"/>
      <w:jc w:val="center"/>
    </w:pPr>
    <w:r>
      <w:fldChar w:fldCharType="begin"/>
    </w:r>
    <w:r w:rsidR="001F63AB">
      <w:instrText>PAGE   \* MERGEFORMAT</w:instrText>
    </w:r>
    <w:r>
      <w:fldChar w:fldCharType="separate"/>
    </w:r>
    <w:r w:rsidR="006E154E">
      <w:rPr>
        <w:noProof/>
      </w:rPr>
      <w:t>4</w:t>
    </w:r>
    <w:r>
      <w:rPr>
        <w:noProof/>
      </w:rPr>
      <w:fldChar w:fldCharType="end"/>
    </w:r>
  </w:p>
  <w:p w14:paraId="60E7B095" w14:textId="77777777" w:rsidR="001F63AB" w:rsidRPr="00285D6F" w:rsidRDefault="001F63A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92D9" w14:textId="77777777" w:rsidR="00F82871" w:rsidRDefault="00F82871" w:rsidP="00285D6F">
      <w:r>
        <w:separator/>
      </w:r>
    </w:p>
  </w:footnote>
  <w:footnote w:type="continuationSeparator" w:id="0">
    <w:p w14:paraId="27532B56" w14:textId="77777777" w:rsidR="00F82871" w:rsidRDefault="00F82871" w:rsidP="00285D6F">
      <w:r>
        <w:continuationSeparator/>
      </w:r>
    </w:p>
  </w:footnote>
  <w:footnote w:id="1">
    <w:p w14:paraId="7EBBB087" w14:textId="77777777"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>
        <w:rPr>
          <w:i/>
          <w:iCs/>
        </w:rPr>
        <w:t xml:space="preserve">Zeszyt lekturowy. </w:t>
      </w:r>
      <w:r w:rsidRPr="00F74639">
        <w:rPr>
          <w:i/>
          <w:iCs/>
        </w:rPr>
        <w:t>Język polski</w:t>
      </w:r>
      <w:r w:rsidRPr="00F74639">
        <w:t>. Szkoła podstawowa, klasa 5;</w:t>
      </w:r>
      <w:r>
        <w:t xml:space="preserve"> WSiP, Warszawa 2018</w:t>
      </w:r>
    </w:p>
  </w:footnote>
  <w:footnote w:id="2">
    <w:p w14:paraId="01701A2A" w14:textId="77777777"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 w:rsidRPr="001D4509"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 w:rsidRPr="001D4509">
        <w:rPr>
          <w:i/>
          <w:iCs/>
        </w:rPr>
        <w:t>Zeszyt lekturowy. Język polski</w:t>
      </w:r>
      <w:r>
        <w:t>. Szkoła podstawowa, klasa 4; WSiP, Warszawa 2017</w:t>
      </w:r>
    </w:p>
  </w:footnote>
  <w:footnote w:id="3">
    <w:p w14:paraId="44A87F1F" w14:textId="77777777"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>. WSiP, Warszawa 2012</w:t>
      </w:r>
    </w:p>
  </w:footnote>
  <w:footnote w:id="4">
    <w:p w14:paraId="0F219525" w14:textId="77777777"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>
        <w:rPr>
          <w:i/>
          <w:iCs/>
        </w:rPr>
        <w:t>Zeszyt lekturowy. Język polski</w:t>
      </w:r>
      <w:r>
        <w:t>. Szkoła podstawowa, klasa 5; WSiP, Warszawa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9823" w14:textId="77777777" w:rsidR="001F63AB" w:rsidRDefault="001F63A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9181B09" wp14:editId="4CD1D9A6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99783AE" wp14:editId="34A383E7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3E3E0D" w14:textId="77777777" w:rsidR="001F63AB" w:rsidRDefault="001F63AB" w:rsidP="00435B7E">
    <w:pPr>
      <w:pStyle w:val="Nagwek"/>
      <w:tabs>
        <w:tab w:val="clear" w:pos="9072"/>
      </w:tabs>
      <w:ind w:left="142" w:right="142"/>
    </w:pPr>
  </w:p>
  <w:p w14:paraId="3DDF2934" w14:textId="77777777" w:rsidR="001F63AB" w:rsidRDefault="001F63AB" w:rsidP="00435B7E">
    <w:pPr>
      <w:pStyle w:val="Nagwek"/>
      <w:tabs>
        <w:tab w:val="clear" w:pos="9072"/>
      </w:tabs>
      <w:ind w:left="142" w:right="142"/>
    </w:pPr>
  </w:p>
  <w:p w14:paraId="353C7760" w14:textId="77777777" w:rsidR="001F63AB" w:rsidRDefault="001F63AB" w:rsidP="00F420E3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>
      <w:t>| Jutro pójdę w świat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4–8</w:t>
    </w:r>
  </w:p>
  <w:p w14:paraId="6BBC5C4A" w14:textId="77777777" w:rsidR="001F63AB" w:rsidRDefault="001F63AB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13830"/>
    <w:multiLevelType w:val="hybridMultilevel"/>
    <w:tmpl w:val="429A855E"/>
    <w:lvl w:ilvl="0" w:tplc="E64C81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4709270">
    <w:abstractNumId w:val="4"/>
  </w:num>
  <w:num w:numId="2" w16cid:durableId="1250699712">
    <w:abstractNumId w:val="1"/>
  </w:num>
  <w:num w:numId="3" w16cid:durableId="86192034">
    <w:abstractNumId w:val="3"/>
  </w:num>
  <w:num w:numId="4" w16cid:durableId="1046028114">
    <w:abstractNumId w:val="0"/>
  </w:num>
  <w:num w:numId="5" w16cid:durableId="475924785">
    <w:abstractNumId w:val="2"/>
  </w:num>
  <w:num w:numId="6" w16cid:durableId="183009596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0267F"/>
    <w:rsid w:val="000036AF"/>
    <w:rsid w:val="00024218"/>
    <w:rsid w:val="00035B4E"/>
    <w:rsid w:val="00045B08"/>
    <w:rsid w:val="00063141"/>
    <w:rsid w:val="000675DC"/>
    <w:rsid w:val="000911E9"/>
    <w:rsid w:val="000C59B4"/>
    <w:rsid w:val="000E3B48"/>
    <w:rsid w:val="000E7F10"/>
    <w:rsid w:val="000F7B98"/>
    <w:rsid w:val="00133371"/>
    <w:rsid w:val="001448B8"/>
    <w:rsid w:val="001577C8"/>
    <w:rsid w:val="00166A82"/>
    <w:rsid w:val="001728F3"/>
    <w:rsid w:val="00182463"/>
    <w:rsid w:val="001B304B"/>
    <w:rsid w:val="001B37AB"/>
    <w:rsid w:val="001E4CB0"/>
    <w:rsid w:val="001F0820"/>
    <w:rsid w:val="001F63AB"/>
    <w:rsid w:val="00202696"/>
    <w:rsid w:val="00245DA5"/>
    <w:rsid w:val="00252720"/>
    <w:rsid w:val="00253983"/>
    <w:rsid w:val="00282341"/>
    <w:rsid w:val="00285D6F"/>
    <w:rsid w:val="002B04F3"/>
    <w:rsid w:val="002F1910"/>
    <w:rsid w:val="003013B5"/>
    <w:rsid w:val="003158CD"/>
    <w:rsid w:val="00317434"/>
    <w:rsid w:val="00330F56"/>
    <w:rsid w:val="0034004E"/>
    <w:rsid w:val="003572A4"/>
    <w:rsid w:val="00394995"/>
    <w:rsid w:val="003A2278"/>
    <w:rsid w:val="003A55E3"/>
    <w:rsid w:val="003B19DC"/>
    <w:rsid w:val="003D2148"/>
    <w:rsid w:val="00435B7E"/>
    <w:rsid w:val="004426D9"/>
    <w:rsid w:val="00453260"/>
    <w:rsid w:val="00457906"/>
    <w:rsid w:val="00494492"/>
    <w:rsid w:val="004A4851"/>
    <w:rsid w:val="004B01CE"/>
    <w:rsid w:val="004B5EA7"/>
    <w:rsid w:val="004C3D63"/>
    <w:rsid w:val="004F1FB7"/>
    <w:rsid w:val="005001EE"/>
    <w:rsid w:val="00511313"/>
    <w:rsid w:val="0051366A"/>
    <w:rsid w:val="005175A5"/>
    <w:rsid w:val="005331BB"/>
    <w:rsid w:val="00534641"/>
    <w:rsid w:val="00537B33"/>
    <w:rsid w:val="00557C99"/>
    <w:rsid w:val="005622DC"/>
    <w:rsid w:val="00570574"/>
    <w:rsid w:val="00592B22"/>
    <w:rsid w:val="005A5FC9"/>
    <w:rsid w:val="005B2640"/>
    <w:rsid w:val="005B7D52"/>
    <w:rsid w:val="005E232F"/>
    <w:rsid w:val="005F3F25"/>
    <w:rsid w:val="00602ABB"/>
    <w:rsid w:val="00603470"/>
    <w:rsid w:val="00630540"/>
    <w:rsid w:val="00631FCD"/>
    <w:rsid w:val="006360BC"/>
    <w:rsid w:val="006377E7"/>
    <w:rsid w:val="00672759"/>
    <w:rsid w:val="006924ED"/>
    <w:rsid w:val="006940D8"/>
    <w:rsid w:val="006A0C20"/>
    <w:rsid w:val="006B5810"/>
    <w:rsid w:val="006E154E"/>
    <w:rsid w:val="006F27B3"/>
    <w:rsid w:val="00703C4E"/>
    <w:rsid w:val="0071034C"/>
    <w:rsid w:val="00721D3A"/>
    <w:rsid w:val="00723BB8"/>
    <w:rsid w:val="0073449D"/>
    <w:rsid w:val="00783640"/>
    <w:rsid w:val="007963FD"/>
    <w:rsid w:val="007B3CB5"/>
    <w:rsid w:val="007E2FB1"/>
    <w:rsid w:val="007F444A"/>
    <w:rsid w:val="008202D7"/>
    <w:rsid w:val="0083577E"/>
    <w:rsid w:val="008526CA"/>
    <w:rsid w:val="008648E0"/>
    <w:rsid w:val="00865FFD"/>
    <w:rsid w:val="0089186E"/>
    <w:rsid w:val="008C2636"/>
    <w:rsid w:val="008D21EC"/>
    <w:rsid w:val="008D7D9A"/>
    <w:rsid w:val="008F2C5F"/>
    <w:rsid w:val="00902601"/>
    <w:rsid w:val="009130E5"/>
    <w:rsid w:val="00914856"/>
    <w:rsid w:val="00981E58"/>
    <w:rsid w:val="0098565F"/>
    <w:rsid w:val="009C7186"/>
    <w:rsid w:val="009D1BE3"/>
    <w:rsid w:val="009D4894"/>
    <w:rsid w:val="009E0F62"/>
    <w:rsid w:val="009E3676"/>
    <w:rsid w:val="009F2D30"/>
    <w:rsid w:val="009F52C0"/>
    <w:rsid w:val="00A239DF"/>
    <w:rsid w:val="00A406E8"/>
    <w:rsid w:val="00A53F12"/>
    <w:rsid w:val="00A5798A"/>
    <w:rsid w:val="00A9086B"/>
    <w:rsid w:val="00AB11A5"/>
    <w:rsid w:val="00AB316B"/>
    <w:rsid w:val="00AB49BA"/>
    <w:rsid w:val="00AD45D7"/>
    <w:rsid w:val="00AD6828"/>
    <w:rsid w:val="00AE6EB5"/>
    <w:rsid w:val="00B07255"/>
    <w:rsid w:val="00B27CF1"/>
    <w:rsid w:val="00B51000"/>
    <w:rsid w:val="00B63701"/>
    <w:rsid w:val="00B66B83"/>
    <w:rsid w:val="00B67146"/>
    <w:rsid w:val="00BA09C4"/>
    <w:rsid w:val="00BB74C5"/>
    <w:rsid w:val="00BD0DEC"/>
    <w:rsid w:val="00C108D0"/>
    <w:rsid w:val="00C24F21"/>
    <w:rsid w:val="00C34619"/>
    <w:rsid w:val="00C40C7D"/>
    <w:rsid w:val="00C54FC7"/>
    <w:rsid w:val="00C7738D"/>
    <w:rsid w:val="00CA7814"/>
    <w:rsid w:val="00CE2CF8"/>
    <w:rsid w:val="00CE6F32"/>
    <w:rsid w:val="00CF7826"/>
    <w:rsid w:val="00D0296F"/>
    <w:rsid w:val="00D177A3"/>
    <w:rsid w:val="00D22D55"/>
    <w:rsid w:val="00D64A5B"/>
    <w:rsid w:val="00D77BC9"/>
    <w:rsid w:val="00D91448"/>
    <w:rsid w:val="00DA7CA4"/>
    <w:rsid w:val="00DB1600"/>
    <w:rsid w:val="00DE4945"/>
    <w:rsid w:val="00DF06B7"/>
    <w:rsid w:val="00E14112"/>
    <w:rsid w:val="00E477D7"/>
    <w:rsid w:val="00E63CDD"/>
    <w:rsid w:val="00E90A23"/>
    <w:rsid w:val="00E94882"/>
    <w:rsid w:val="00EC12C2"/>
    <w:rsid w:val="00EE01FE"/>
    <w:rsid w:val="00F228A2"/>
    <w:rsid w:val="00F24A8A"/>
    <w:rsid w:val="00F30BA7"/>
    <w:rsid w:val="00F420E3"/>
    <w:rsid w:val="00F70C8B"/>
    <w:rsid w:val="00F72DF2"/>
    <w:rsid w:val="00F82871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6ACC4C"/>
  <w15:docId w15:val="{17209942-4910-4BE4-A606-1E3C8B35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0E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Cond">
    <w:name w:val="Bold Cond"/>
    <w:uiPriority w:val="99"/>
    <w:rsid w:val="00F420E3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F420E3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F420E3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F420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F420E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F420E3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420E3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F420E3"/>
    <w:rPr>
      <w:i/>
      <w:iCs/>
    </w:rPr>
  </w:style>
  <w:style w:type="character" w:customStyle="1" w:styleId="Spacja">
    <w:name w:val="Spacja"/>
    <w:uiPriority w:val="99"/>
    <w:rsid w:val="00F420E3"/>
  </w:style>
  <w:style w:type="paragraph" w:customStyle="1" w:styleId="001Tekstpodstawowykropki">
    <w:name w:val="001 Tekst podstawowy kropki"/>
    <w:basedOn w:val="Brakstyluakapitowego"/>
    <w:uiPriority w:val="99"/>
    <w:rsid w:val="00F420E3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F420E3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F420E3"/>
    <w:pPr>
      <w:tabs>
        <w:tab w:val="clear" w:pos="340"/>
        <w:tab w:val="clear" w:pos="510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0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0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0E3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F420E3"/>
    <w:pPr>
      <w:autoSpaceDE w:val="0"/>
      <w:autoSpaceDN w:val="0"/>
      <w:adjustRightInd w:val="0"/>
      <w:spacing w:line="201" w:lineRule="atLeast"/>
    </w:pPr>
    <w:rPr>
      <w:rFonts w:ascii="Dutch801HdEU" w:hAnsi="Dutch801HdEU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0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0E3"/>
    <w:rPr>
      <w:b/>
      <w:bCs/>
      <w:sz w:val="20"/>
      <w:szCs w:val="20"/>
    </w:rPr>
  </w:style>
  <w:style w:type="paragraph" w:customStyle="1" w:styleId="tabelatekstkreska">
    <w:name w:val="tabela tekst kreska"/>
    <w:basedOn w:val="Brakstyluakapitowego"/>
    <w:uiPriority w:val="99"/>
    <w:rsid w:val="00F420E3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Default">
    <w:name w:val="Default"/>
    <w:rsid w:val="00F4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odstpwZnak">
    <w:name w:val="Bez odstępów Znak"/>
    <w:aliases w:val="Z odstępami 1 Znak,5 Znak"/>
    <w:link w:val="Bezodstpw"/>
    <w:uiPriority w:val="1"/>
    <w:locked/>
    <w:rsid w:val="00F420E3"/>
    <w:rPr>
      <w:rFonts w:ascii="Calibri" w:hAnsi="Calibri" w:cs="Calibri"/>
      <w:lang w:val="en-US" w:eastAsia="x-none"/>
    </w:rPr>
  </w:style>
  <w:style w:type="paragraph" w:styleId="Bezodstpw">
    <w:name w:val="No Spacing"/>
    <w:aliases w:val="Z odstępami 1,5"/>
    <w:basedOn w:val="Normalny"/>
    <w:link w:val="BezodstpwZnak"/>
    <w:uiPriority w:val="1"/>
    <w:qFormat/>
    <w:rsid w:val="00F420E3"/>
    <w:rPr>
      <w:rFonts w:ascii="Calibri" w:hAnsi="Calibri" w:cs="Calibri"/>
      <w:lang w:val="en-US" w:eastAsia="x-none"/>
    </w:rPr>
  </w:style>
  <w:style w:type="character" w:customStyle="1" w:styleId="kursywa">
    <w:name w:val="kursywa"/>
    <w:rsid w:val="00F420E3"/>
    <w:rPr>
      <w:b w:val="0"/>
      <w:bCs w:val="0"/>
      <w:i/>
      <w:iCs/>
    </w:rPr>
  </w:style>
  <w:style w:type="paragraph" w:styleId="Poprawka">
    <w:name w:val="Revision"/>
    <w:hidden/>
    <w:uiPriority w:val="99"/>
    <w:semiHidden/>
    <w:rsid w:val="00F420E3"/>
    <w:pPr>
      <w:spacing w:after="0" w:line="240" w:lineRule="auto"/>
    </w:pPr>
  </w:style>
  <w:style w:type="paragraph" w:customStyle="1" w:styleId="Pa10">
    <w:name w:val="Pa10"/>
    <w:basedOn w:val="Default"/>
    <w:next w:val="Default"/>
    <w:uiPriority w:val="99"/>
    <w:rsid w:val="00A406E8"/>
    <w:pPr>
      <w:spacing w:line="201" w:lineRule="atLeast"/>
    </w:pPr>
    <w:rPr>
      <w:rFonts w:ascii="AgendaPl" w:hAnsi="AgendaPl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0EF2-7160-470F-805C-3DC1D85B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29882</Words>
  <Characters>179298</Characters>
  <Application>Microsoft Office Word</Application>
  <DocSecurity>0</DocSecurity>
  <Lines>1494</Lines>
  <Paragraphs>417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Sławomir Zając</cp:lastModifiedBy>
  <cp:revision>2</cp:revision>
  <dcterms:created xsi:type="dcterms:W3CDTF">2022-09-05T19:23:00Z</dcterms:created>
  <dcterms:modified xsi:type="dcterms:W3CDTF">2022-09-05T19:23:00Z</dcterms:modified>
</cp:coreProperties>
</file>